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成都理工大学工程技术学院</w:t>
      </w:r>
    </w:p>
    <w:p>
      <w:pPr>
        <w:ind w:firstLine="2080" w:firstLineChars="400"/>
        <w:rPr>
          <w:rFonts w:eastAsia="黑体"/>
          <w:sz w:val="52"/>
        </w:rPr>
      </w:pPr>
      <w:r>
        <w:rPr>
          <w:rFonts w:hint="eastAsia" w:eastAsia="黑体"/>
          <w:sz w:val="52"/>
        </w:rPr>
        <w:t xml:space="preserve"> </w:t>
      </w:r>
    </w:p>
    <w:p>
      <w:pPr>
        <w:spacing w:before="36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教  改  项  目  结  题  报  告</w:t>
      </w:r>
    </w:p>
    <w:p>
      <w:pPr>
        <w:tabs>
          <w:tab w:val="left" w:pos="2651"/>
        </w:tabs>
        <w:spacing w:before="120" w:line="520" w:lineRule="exact"/>
        <w:jc w:val="center"/>
        <w:rPr>
          <w:u w:val="single"/>
        </w:rPr>
      </w:pPr>
    </w:p>
    <w:p>
      <w:pPr>
        <w:tabs>
          <w:tab w:val="left" w:pos="2651"/>
        </w:tabs>
        <w:spacing w:before="120" w:line="520" w:lineRule="exact"/>
        <w:jc w:val="center"/>
        <w:rPr>
          <w:u w:val="single"/>
        </w:rPr>
      </w:pPr>
    </w:p>
    <w:p>
      <w:pPr>
        <w:tabs>
          <w:tab w:val="left" w:pos="2651"/>
        </w:tabs>
        <w:spacing w:before="120" w:line="520" w:lineRule="exact"/>
        <w:jc w:val="center"/>
        <w:rPr>
          <w:u w:val="single"/>
        </w:rPr>
      </w:pPr>
    </w:p>
    <w:p>
      <w:pPr>
        <w:tabs>
          <w:tab w:val="left" w:pos="2651"/>
        </w:tabs>
        <w:spacing w:before="120" w:line="520" w:lineRule="exact"/>
        <w:jc w:val="center"/>
        <w:rPr>
          <w:u w:val="single"/>
        </w:rPr>
      </w:pPr>
    </w:p>
    <w:p>
      <w:pPr>
        <w:spacing w:line="800" w:lineRule="exact"/>
        <w:ind w:firstLine="1200" w:firstLineChars="400"/>
        <w:rPr>
          <w:sz w:val="30"/>
          <w:u w:val="single"/>
        </w:rPr>
      </w:pPr>
      <w:r>
        <w:rPr>
          <w:rFonts w:hint="eastAsia"/>
          <w:sz w:val="30"/>
        </w:rPr>
        <w:t>项  目  名  称：</w:t>
      </w:r>
      <w:r>
        <w:rPr>
          <w:rFonts w:hint="eastAsia"/>
          <w:sz w:val="30"/>
          <w:u w:val="single"/>
        </w:rPr>
        <w:t xml:space="preserve">                                     </w:t>
      </w:r>
    </w:p>
    <w:p>
      <w:pPr>
        <w:spacing w:line="800" w:lineRule="exact"/>
        <w:ind w:firstLine="1200" w:firstLineChars="400"/>
        <w:rPr>
          <w:sz w:val="30"/>
        </w:rPr>
      </w:pPr>
      <w:r>
        <w:rPr>
          <w:rFonts w:hint="eastAsia"/>
          <w:sz w:val="30"/>
        </w:rPr>
        <w:t>项  目  类  别：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 w:ascii="宋体" w:hAnsi="宋体"/>
          <w:sz w:val="30"/>
          <w:u w:val="single"/>
        </w:rPr>
        <w:t>□</w:t>
      </w:r>
      <w:r>
        <w:rPr>
          <w:rFonts w:hint="eastAsia" w:ascii="宋体" w:hAnsi="宋体"/>
          <w:sz w:val="30"/>
          <w:u w:val="single"/>
          <w:lang w:val="en-US" w:eastAsia="zh-CN"/>
        </w:rPr>
        <w:t>新文科</w:t>
      </w:r>
      <w:r>
        <w:rPr>
          <w:rFonts w:hint="eastAsia" w:ascii="宋体" w:hAnsi="宋体"/>
          <w:sz w:val="30"/>
          <w:u w:val="single"/>
        </w:rPr>
        <w:t xml:space="preserve">         □</w:t>
      </w:r>
      <w:r>
        <w:rPr>
          <w:rFonts w:hint="eastAsia" w:ascii="宋体" w:hAnsi="宋体"/>
          <w:sz w:val="30"/>
          <w:u w:val="single"/>
          <w:lang w:val="en-US" w:eastAsia="zh-CN"/>
        </w:rPr>
        <w:t>新工科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</w:rPr>
        <w:t xml:space="preserve">                                        </w:t>
      </w:r>
    </w:p>
    <w:p>
      <w:pPr>
        <w:spacing w:line="800" w:lineRule="exact"/>
        <w:ind w:firstLine="1200" w:firstLineChars="400"/>
        <w:rPr>
          <w:sz w:val="30"/>
        </w:rPr>
      </w:pPr>
      <w:r>
        <w:rPr>
          <w:rFonts w:hint="eastAsia"/>
          <w:sz w:val="30"/>
        </w:rPr>
        <w:t>项 目 负 责 人：</w:t>
      </w:r>
      <w:r>
        <w:rPr>
          <w:rFonts w:hint="eastAsia"/>
          <w:sz w:val="30"/>
          <w:u w:val="single"/>
        </w:rPr>
        <w:t xml:space="preserve">                                     </w:t>
      </w:r>
      <w:r>
        <w:rPr>
          <w:rFonts w:hint="eastAsia"/>
          <w:sz w:val="30"/>
        </w:rPr>
        <w:t xml:space="preserve">                                          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ind w:firstLine="2850" w:firstLineChars="950"/>
        <w:rPr>
          <w:sz w:val="30"/>
          <w:szCs w:val="28"/>
        </w:rPr>
      </w:pPr>
      <w:r>
        <w:rPr>
          <w:rFonts w:hint="eastAsia"/>
          <w:sz w:val="30"/>
          <w:szCs w:val="28"/>
        </w:rPr>
        <w:t>填表日期</w:t>
      </w:r>
      <w:r>
        <w:rPr>
          <w:sz w:val="30"/>
          <w:szCs w:val="28"/>
        </w:rPr>
        <w:t xml:space="preserve">      </w:t>
      </w:r>
      <w:r>
        <w:rPr>
          <w:rFonts w:hint="eastAsia"/>
          <w:sz w:val="30"/>
          <w:szCs w:val="28"/>
        </w:rPr>
        <w:t>年</w:t>
      </w:r>
      <w:r>
        <w:rPr>
          <w:sz w:val="30"/>
          <w:szCs w:val="28"/>
        </w:rPr>
        <w:t xml:space="preserve">    </w:t>
      </w:r>
      <w:r>
        <w:rPr>
          <w:rFonts w:hint="eastAsia"/>
          <w:sz w:val="30"/>
          <w:szCs w:val="28"/>
        </w:rPr>
        <w:t>月</w:t>
      </w:r>
      <w:r>
        <w:rPr>
          <w:sz w:val="30"/>
          <w:szCs w:val="28"/>
        </w:rPr>
        <w:t xml:space="preserve">    </w:t>
      </w:r>
      <w:r>
        <w:rPr>
          <w:rFonts w:hint="eastAsia"/>
          <w:sz w:val="30"/>
          <w:szCs w:val="28"/>
        </w:rPr>
        <w:t>日</w:t>
      </w:r>
    </w:p>
    <w:p>
      <w:pPr>
        <w:rPr>
          <w:rFonts w:eastAsia="黑体"/>
          <w:b/>
          <w:bCs/>
        </w:rPr>
      </w:pPr>
    </w:p>
    <w:p>
      <w:pPr>
        <w:spacing w:after="100" w:line="520" w:lineRule="atLeast"/>
        <w:ind w:firstLine="2538" w:firstLineChars="846"/>
        <w:rPr>
          <w:rFonts w:ascii="黑体" w:eastAsia="黑体"/>
          <w:sz w:val="28"/>
          <w:szCs w:val="28"/>
        </w:rPr>
      </w:pPr>
      <w:r>
        <w:rPr>
          <w:rFonts w:hint="eastAsia" w:ascii="宋体" w:hAnsi="宋体"/>
          <w:bCs/>
          <w:sz w:val="30"/>
        </w:rPr>
        <w:t>成都理工大学工程技术学院教务处制</w:t>
      </w:r>
      <w:r>
        <w:rPr>
          <w:rFonts w:ascii="宋体" w:hAnsi="宋体"/>
          <w:bCs/>
          <w:sz w:val="30"/>
        </w:rPr>
        <w:br w:type="page"/>
      </w: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133"/>
        <w:gridCol w:w="992"/>
        <w:gridCol w:w="851"/>
        <w:gridCol w:w="282"/>
        <w:gridCol w:w="1133"/>
        <w:gridCol w:w="1283"/>
        <w:gridCol w:w="1275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项</w:t>
            </w:r>
            <w:r>
              <w:rPr>
                <w:rFonts w:ascii="宋体" w:hAnsi="宋体"/>
                <w:spacing w:val="1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10"/>
                <w:sz w:val="24"/>
              </w:rPr>
              <w:t>目</w:t>
            </w:r>
            <w:r>
              <w:rPr>
                <w:rFonts w:ascii="宋体" w:hAnsi="宋体"/>
                <w:spacing w:val="1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10"/>
                <w:sz w:val="24"/>
              </w:rPr>
              <w:t>名</w:t>
            </w:r>
            <w:r>
              <w:rPr>
                <w:rFonts w:ascii="宋体" w:hAnsi="宋体"/>
                <w:spacing w:val="1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10"/>
                <w:sz w:val="24"/>
              </w:rPr>
              <w:t>称</w:t>
            </w:r>
          </w:p>
        </w:tc>
        <w:tc>
          <w:tcPr>
            <w:tcW w:w="8056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60" w:lineRule="auto"/>
              <w:ind w:firstLine="299" w:firstLineChars="115"/>
              <w:rPr>
                <w:rFonts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起止时间</w:t>
            </w:r>
          </w:p>
        </w:tc>
        <w:tc>
          <w:tcPr>
            <w:tcW w:w="8056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20      年    月   至   20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60" w:lineRule="auto"/>
              <w:ind w:firstLine="299" w:firstLineChars="115"/>
              <w:rPr>
                <w:rFonts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项目负责人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资助经费总额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元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其他经费来源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经费支出总额</w:t>
            </w:r>
          </w:p>
        </w:tc>
        <w:tc>
          <w:tcPr>
            <w:tcW w:w="805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983" w:type="dxa"/>
            <w:vAlign w:val="center"/>
          </w:tcPr>
          <w:p>
            <w:pPr>
              <w:ind w:firstLine="117" w:firstLineChars="4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实验材料费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　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版面费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用品</w:t>
            </w:r>
          </w:p>
        </w:tc>
        <w:tc>
          <w:tcPr>
            <w:tcW w:w="1110" w:type="dxa"/>
            <w:vAlign w:val="center"/>
          </w:tcPr>
          <w:p>
            <w:pPr>
              <w:ind w:firstLine="708" w:firstLineChars="29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文印费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ind w:firstLine="235" w:firstLineChars="9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原计划完成时间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实际完成时间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8056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 xml:space="preserve">．正常 （  ）    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 xml:space="preserve">．提前 （  ）    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 xml:space="preserve">．延期（  ）  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00"/>
          <w:tab w:val="center" w:pos="4153"/>
        </w:tabs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项目负责人简况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75"/>
        <w:gridCol w:w="567"/>
        <w:gridCol w:w="798"/>
        <w:gridCol w:w="194"/>
        <w:gridCol w:w="526"/>
        <w:gridCol w:w="1175"/>
        <w:gridCol w:w="85"/>
        <w:gridCol w:w="482"/>
        <w:gridCol w:w="567"/>
        <w:gridCol w:w="425"/>
        <w:gridCol w:w="992"/>
        <w:gridCol w:w="284"/>
        <w:gridCol w:w="1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项目期间承担的主要教学工作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授课专业、年级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学时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项目期间发表的与项目相关的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签发单位、时间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献</w:t>
            </w:r>
          </w:p>
        </w:tc>
        <w:tc>
          <w:tcPr>
            <w:tcW w:w="891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人  签  名：</w:t>
            </w:r>
          </w:p>
          <w:p>
            <w:pPr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jc w:val="center"/>
        <w:rPr>
          <w:rFonts w:ascii="黑体" w:eastAsia="黑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hAnsi="宋体" w:eastAsia="黑体"/>
          <w:sz w:val="44"/>
          <w:szCs w:val="44"/>
        </w:rPr>
        <w:t>项目参与人简况（1）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75"/>
        <w:gridCol w:w="567"/>
        <w:gridCol w:w="798"/>
        <w:gridCol w:w="194"/>
        <w:gridCol w:w="526"/>
        <w:gridCol w:w="1175"/>
        <w:gridCol w:w="85"/>
        <w:gridCol w:w="482"/>
        <w:gridCol w:w="567"/>
        <w:gridCol w:w="425"/>
        <w:gridCol w:w="992"/>
        <w:gridCol w:w="284"/>
        <w:gridCol w:w="1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项目期间承担的主要教学工作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授课专业、年级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学时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项目期间发表的与项目相关的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签发单位、时间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献</w:t>
            </w:r>
          </w:p>
        </w:tc>
        <w:tc>
          <w:tcPr>
            <w:tcW w:w="891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人  签  名：</w:t>
            </w:r>
          </w:p>
          <w:p>
            <w:pPr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jc w:val="center"/>
        <w:rPr>
          <w:rFonts w:ascii="黑体" w:eastAsia="黑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hAnsi="宋体" w:eastAsia="黑体"/>
          <w:sz w:val="44"/>
          <w:szCs w:val="44"/>
        </w:rPr>
        <w:t>项目参与人简况（2）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75"/>
        <w:gridCol w:w="567"/>
        <w:gridCol w:w="798"/>
        <w:gridCol w:w="194"/>
        <w:gridCol w:w="526"/>
        <w:gridCol w:w="1175"/>
        <w:gridCol w:w="85"/>
        <w:gridCol w:w="482"/>
        <w:gridCol w:w="567"/>
        <w:gridCol w:w="425"/>
        <w:gridCol w:w="992"/>
        <w:gridCol w:w="284"/>
        <w:gridCol w:w="1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项目期间承担的主要教学工作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授课专业、年级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学时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项目期间发表的与项目相关的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签发单位、时间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献</w:t>
            </w:r>
          </w:p>
        </w:tc>
        <w:tc>
          <w:tcPr>
            <w:tcW w:w="891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rPr>
                <w:rFonts w:ascii="宋体" w:hAnsi="宋体"/>
                <w:sz w:val="24"/>
              </w:rPr>
            </w:pPr>
          </w:p>
          <w:p>
            <w:pPr>
              <w:ind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人  签  名：</w:t>
            </w:r>
          </w:p>
          <w:p>
            <w:pPr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rPr>
          <w:rFonts w:ascii="黑体" w:hAnsi="宋体" w:eastAsia="黑体"/>
          <w:b/>
          <w:bCs/>
          <w:sz w:val="28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二、项目预期成果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9" w:hRule="atLeast"/>
        </w:trPr>
        <w:tc>
          <w:tcPr>
            <w:tcW w:w="9628" w:type="dxa"/>
          </w:tcPr>
          <w:p>
            <w:pPr>
              <w:ind w:firstLine="446" w:firstLineChars="248"/>
              <w:rPr>
                <w:rFonts w:hint="eastAsia" w:ascii="黑体" w:hAnsi="宋体" w:eastAsia="黑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根据项目申报时设</w: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定的预期成果和主要研究内容，简要说明项目想要达到的研究目标，注意罗列其中关键性的研究指标。（2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字以内）</w:t>
            </w:r>
            <w:bookmarkEnd w:id="0"/>
          </w:p>
        </w:tc>
      </w:tr>
    </w:tbl>
    <w:p>
      <w:pPr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三、项目完成情况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6" w:hRule="atLeast"/>
        </w:trPr>
        <w:tc>
          <w:tcPr>
            <w:tcW w:w="5000" w:type="pct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简要说明该项目完成的主要内容及所取得的成果，包括发表的论文、专著、软件、教材等；研究成果的去向及转化应用所产生的实际教育教学效果等（2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字以内）。</w:t>
            </w:r>
          </w:p>
          <w:p>
            <w:pPr>
              <w:rPr>
                <w:rFonts w:ascii="宋体" w:hAnsi="宋体"/>
                <w:sz w:val="24"/>
              </w:rPr>
            </w:pPr>
          </w:p>
          <w:p/>
          <w:p/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720" w:firstLineChars="300"/>
              <w:rPr>
                <w:rFonts w:eastAsia="黑体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项目负责人（签字）： </w:t>
            </w:r>
            <w:r>
              <w:rPr>
                <w:rFonts w:ascii="仿宋_GB2312" w:hAnsi="宋体" w:eastAsia="仿宋_GB2312"/>
                <w:sz w:val="24"/>
              </w:rPr>
              <w:t xml:space="preserve">         </w:t>
            </w:r>
          </w:p>
          <w:p>
            <w:pPr>
              <w:ind w:firstLine="630" w:firstLineChars="300"/>
              <w:rPr>
                <w:rFonts w:eastAsia="黑体"/>
              </w:rPr>
            </w:pPr>
          </w:p>
          <w:p>
            <w:pPr>
              <w:ind w:firstLine="720" w:firstLineChars="300"/>
              <w:rPr>
                <w:rFonts w:eastAsia="黑体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jc w:val="right"/>
              <w:rPr>
                <w:rFonts w:eastAsia="黑体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</w:tbl>
    <w:p>
      <w:pPr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四、专家审核意见</w:t>
      </w:r>
    </w:p>
    <w:tbl>
      <w:tblPr>
        <w:tblStyle w:val="5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69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  <w:r>
              <w:rPr>
                <w:rFonts w:ascii="仿宋_GB2312" w:hAnsi="宋体" w:eastAsia="仿宋_GB2312"/>
                <w:sz w:val="24"/>
              </w:rPr>
              <w:t xml:space="preserve"> 家 </w:t>
            </w:r>
            <w:r>
              <w:rPr>
                <w:rFonts w:hint="eastAsia" w:ascii="仿宋_GB2312" w:hAnsi="宋体" w:eastAsia="仿宋_GB2312"/>
                <w:sz w:val="24"/>
              </w:rPr>
              <w:t xml:space="preserve">组 </w:t>
            </w:r>
            <w:r>
              <w:rPr>
                <w:rFonts w:ascii="仿宋_GB2312" w:hAnsi="宋体" w:eastAsia="仿宋_GB2312"/>
                <w:sz w:val="24"/>
              </w:rPr>
              <w:t>鉴 定 结 论</w:t>
            </w:r>
          </w:p>
        </w:tc>
        <w:tc>
          <w:tcPr>
            <w:tcW w:w="9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组长签字：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院</w:t>
            </w:r>
            <w:r>
              <w:rPr>
                <w:rFonts w:ascii="仿宋_GB2312" w:hAnsi="宋体" w:eastAsia="仿宋_GB2312"/>
                <w:sz w:val="24"/>
              </w:rPr>
              <w:t xml:space="preserve"> 意 见</w:t>
            </w:r>
          </w:p>
        </w:tc>
        <w:tc>
          <w:tcPr>
            <w:tcW w:w="9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firstLine="5097" w:firstLineChars="212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签字（公章）：          </w:t>
            </w:r>
          </w:p>
          <w:p>
            <w:pPr>
              <w:wordWrap w:val="0"/>
              <w:ind w:right="480" w:firstLine="6856" w:firstLineChars="2857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年</w:t>
            </w:r>
            <w:r>
              <w:rPr>
                <w:rFonts w:ascii="宋体" w:hAnsi="宋体"/>
                <w:sz w:val="24"/>
              </w:rPr>
              <w:t xml:space="preserve">    月    日</w:t>
            </w:r>
          </w:p>
        </w:tc>
      </w:tr>
    </w:tbl>
    <w:p>
      <w:pPr>
        <w:ind w:left="141" w:leftChars="67"/>
        <w:jc w:val="left"/>
      </w:pPr>
      <w:r>
        <w:rPr>
          <w:rFonts w:hint="eastAsia"/>
        </w:rPr>
        <w:t>说明：支撑材料（包括教研教改论文和反映教学效果的材料）附后。</w:t>
      </w:r>
    </w:p>
    <w:p>
      <w:pPr>
        <w:jc w:val="left"/>
      </w:pP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iYTFjNzYwMjZkYmFjODlmMDdkNGUyMThmMDI5ZDIifQ=="/>
  </w:docVars>
  <w:rsids>
    <w:rsidRoot w:val="00055EC9"/>
    <w:rsid w:val="00055EC9"/>
    <w:rsid w:val="000E6633"/>
    <w:rsid w:val="000F3BDC"/>
    <w:rsid w:val="00366C03"/>
    <w:rsid w:val="0039750C"/>
    <w:rsid w:val="003D130A"/>
    <w:rsid w:val="00450BD1"/>
    <w:rsid w:val="004B4144"/>
    <w:rsid w:val="00887859"/>
    <w:rsid w:val="008A2D71"/>
    <w:rsid w:val="008B7A81"/>
    <w:rsid w:val="00BD69F3"/>
    <w:rsid w:val="00C348C1"/>
    <w:rsid w:val="00D7399F"/>
    <w:rsid w:val="00EF4787"/>
    <w:rsid w:val="00F2617A"/>
    <w:rsid w:val="00FA2FC5"/>
    <w:rsid w:val="5044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</Words>
  <Characters>1625</Characters>
  <Lines>13</Lines>
  <Paragraphs>3</Paragraphs>
  <TotalTime>3</TotalTime>
  <ScaleCrop>false</ScaleCrop>
  <LinksUpToDate>false</LinksUpToDate>
  <CharactersWithSpaces>1907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2018-08-30T02:00:00Z</dcterms:created>
  <dc:creator>FLYHIGH-JYK</dc:creator>
  <cp:lastModifiedBy>xyn</cp:lastModifiedBy>
  <dcterms:modified xsi:type="dcterms:W3CDTF">2023-12-25T06:51:55Z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CB2F6D984A0E4722A134B2F20FC579FA_12</vt:lpwstr>
  </property>
</Properties>
</file>