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spacing w:line="480" w:lineRule="auto"/>
        <w:ind w:right="28"/>
        <w:rPr>
          <w:rFonts w:ascii="黑体" w:hAnsi="黑体" w:eastAsia="黑体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2022年校级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一流本科课程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eastAsia="zh-CN"/>
        </w:rPr>
        <w:t>结题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（线上课程）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false"/>
        <w:spacing w:line="240" w:lineRule="atLeast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成都理工大学工程技术学院</w:t>
      </w:r>
    </w:p>
    <w:p>
      <w:pPr>
        <w:snapToGrid w:val="false"/>
        <w:spacing w:line="240" w:lineRule="atLeast"/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九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snapToGrid w:val="false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false"/>
        <w:spacing w:line="560" w:lineRule="exact"/>
        <w:ind w:firstLine="539"/>
        <w:jc w:val="center"/>
        <w:rPr>
          <w:rFonts w:ascii="黑体" w:hAnsi="黑体" w:eastAsia="黑体"/>
          <w:sz w:val="32"/>
          <w:szCs w:val="24"/>
        </w:rPr>
      </w:pPr>
    </w:p>
    <w:p>
      <w:p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3"/>
          <w:cols w:space="425" w:num="1"/>
          <w:docGrid w:type="lines" w:linePitch="312" w:charSpace="0"/>
        </w:sectPr>
      </w:pPr>
    </w:p>
    <w:p>
      <w:pPr>
        <w:snapToGrid w:val="false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>
      <w:pPr>
        <w:snapToGrid w:val="false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填报说明</w:t>
      </w:r>
    </w:p>
    <w:p>
      <w:pPr>
        <w:snapToGrid w:val="false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1.专业类代码指《普通高等学校本科专业目录（2020）》中的专业类代码（四位数字）。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课程负责人一般为课程团队牵头人，也可以为以个人名义申报的主讲教师。团队主要成员一般为近5年内讲授该课程教师。申报课程名称、所有课程团队主要成员须与平台显示情况一致，课程负责人所在单位与申报课程学校一致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3.开课平台是指提供面向高校和社会开放学习服务的公开课程平台。申报课程在多个平台开课的，只能选择一个主要平台申报。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4.文中○为单选；□可多选。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.同一门课程，如因课时较长而分段在线开课并由不同负责人主持的，可多人联合申报。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.文本中的中外文名词第一次出现时，要写清全称和缩写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，再次出现时可以使用缩写。</w:t>
      </w:r>
    </w:p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sectPr>
          <w:footerReference r:id="rId5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一、课程基本情况</w:t>
      </w:r>
    </w:p>
    <w:tbl>
      <w:tblPr>
        <w:tblStyle w:val="000013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851"/>
        <w:gridCol w:w="1717"/>
        <w:gridCol w:w="1519"/>
      </w:tblGrid>
      <w:tr>
        <w:trPr>
          <w:wBefore/>
          <w:trHeight/>
        </w:trPr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课程名称</w:t>
            </w:r>
          </w:p>
        </w:tc>
        <w:tc>
          <w:tcPr>
            <w:tcW w:w="3851" w:type="dxa"/>
            <w:tcBorders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17" w:type="dxa"/>
            <w:tcBorders>
              <w:left w:val="single" w:color="000000" w:sz="4" w:space="0"/>
            </w:tcBorders>
            <w:vAlign w:val="center"/>
          </w:tcPr>
          <w:p>
            <w:pPr>
              <w:rPr>
                <w:rFonts w:hint="eastAsia" w:ascii="仿宋_GB2312" w:hAnsi="黑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是否曾被</w:t>
            </w:r>
            <w:r>
              <w:rPr>
                <w:rFonts w:hint="eastAsia" w:ascii="仿宋_GB2312" w:hAnsi="黑体" w:eastAsia="仿宋_GB2312"/>
                <w:sz w:val="24"/>
                <w:szCs w:val="24"/>
                <w:lang w:eastAsia="zh-CN"/>
              </w:rPr>
              <w:t>推荐省级一流课程</w:t>
            </w:r>
          </w:p>
        </w:tc>
        <w:tc>
          <w:tcPr>
            <w:tcW w:w="1519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是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否</w:t>
            </w:r>
          </w:p>
        </w:tc>
      </w:tr>
      <w:tr>
        <w:trPr>
          <w:wBefore/>
          <w:trHeight/>
        </w:trPr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rPr>
          <w:wBefore/>
          <w:trHeight/>
        </w:trPr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>
        <w:trPr>
          <w:wBefore/>
          <w:trHeight/>
        </w:trPr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课程适用对象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□本科生 □社会学习者</w:t>
            </w:r>
          </w:p>
        </w:tc>
      </w:tr>
      <w:tr>
        <w:trPr>
          <w:wBefore/>
          <w:trHeight/>
        </w:trPr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□学分认定课 □社会学习者课程</w:t>
            </w:r>
          </w:p>
        </w:tc>
      </w:tr>
      <w:tr>
        <w:trPr>
          <w:wBefore/>
          <w:trHeight w:val="468" w:hRule="atLeast"/>
        </w:trPr>
        <w:tc>
          <w:tcPr>
            <w:tcW w:w="2127" w:type="dxa"/>
            <w:vMerge w:val="restart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课程分类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通识课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公共基础课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专业课</w:t>
            </w:r>
          </w:p>
        </w:tc>
      </w:tr>
      <w:tr>
        <w:trPr>
          <w:wBefore/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思想政治理论课 □创新创业教育课 □教师教育课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实验课</w:t>
            </w:r>
          </w:p>
        </w:tc>
      </w:tr>
      <w:tr>
        <w:trPr>
          <w:wBefore/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中文</w:t>
            </w:r>
          </w:p>
          <w:p>
            <w:pPr>
              <w:rPr>
                <w:rFonts w:ascii="仿宋_GB2312" w:eastAsia="仿宋_GB2312" w:hAnsiTheme="majorEastAsia"/>
                <w:sz w:val="24"/>
                <w:szCs w:val="24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中文+外文字幕（语种）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外文（语种）</w:t>
            </w:r>
          </w:p>
        </w:tc>
      </w:tr>
      <w:tr>
        <w:trPr>
          <w:wBefore/>
          <w:trHeight/>
        </w:trPr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完全开放：自由注册，免费学习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有限开放：仅对学校（机构）组织的学习者开放或付费学习</w:t>
            </w:r>
          </w:p>
        </w:tc>
      </w:tr>
      <w:tr>
        <w:trPr>
          <w:wBefore/>
          <w:trHeight/>
        </w:trPr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rPr>
          <w:wBefore/>
          <w:trHeight/>
        </w:trPr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rPr>
          <w:wBefore/>
          <w:trHeight/>
        </w:trPr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首期上线平台及时间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rPr>
          <w:wBefore/>
          <w:trHeight w:val="735" w:hRule="atLeast"/>
        </w:trPr>
        <w:tc>
          <w:tcPr>
            <w:tcW w:w="212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课程链接及查看教学活动的密码等</w:t>
            </w:r>
          </w:p>
        </w:tc>
        <w:tc>
          <w:tcPr>
            <w:tcW w:w="708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rPr>
          <w:wBefore/>
          <w:trHeight w:val="195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主要教材</w:t>
            </w:r>
          </w:p>
        </w:tc>
        <w:tc>
          <w:tcPr>
            <w:tcW w:w="708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书名、书号、作者、出版社、出版时间（上传封面及版权页）</w:t>
            </w:r>
          </w:p>
        </w:tc>
      </w:tr>
    </w:tbl>
    <w:p>
      <w:pPr>
        <w:pStyle w:val="000015"/>
        <w:ind w:left="432"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二、课程团队情况</w:t>
      </w:r>
    </w:p>
    <w:tbl>
      <w:tblPr>
        <w:tblStyle w:val="000013"/>
        <w:tblW w:w="9213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90"/>
        <w:gridCol w:w="910"/>
        <w:gridCol w:w="1730"/>
        <w:gridCol w:w="770"/>
        <w:gridCol w:w="784"/>
        <w:gridCol w:w="765"/>
        <w:gridCol w:w="825"/>
        <w:gridCol w:w="960"/>
        <w:gridCol w:w="994"/>
      </w:tblGrid>
      <w:tr>
        <w:trPr>
          <w:wBefore/>
          <w:trHeight/>
        </w:trPr>
        <w:tc>
          <w:tcPr>
            <w:tcW w:w="9213" w:type="dxa"/>
            <w:gridSpan w:val="1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rPr>
          <w:wBefore/>
          <w:trHeight/>
        </w:trPr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姓名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出生年月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单位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职务</w:t>
            </w: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手机号码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电子邮箱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承担</w:t>
            </w: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任务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平台用户名</w:t>
            </w:r>
          </w:p>
        </w:tc>
      </w:tr>
      <w:tr>
        <w:trPr>
          <w:wBefore/>
          <w:trHeight/>
        </w:trPr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rPr>
          <w:wBefore/>
          <w:trHeight/>
        </w:trPr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rPr>
          <w:wBefore/>
          <w:trHeight/>
        </w:trPr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rPr>
          <w:wBefore/>
          <w:trHeight/>
        </w:trPr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rPr>
          <w:wBefore/>
          <w:trHeight/>
        </w:trPr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000013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rPr>
          <w:wBefore/>
          <w:trHeight w:val="90" w:hRule="atLeast"/>
        </w:trPr>
        <w:tc>
          <w:tcPr>
            <w:tcW w:w="921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课程负责人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和团队主要成员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教学情况（不超过500字）</w:t>
            </w:r>
          </w:p>
        </w:tc>
      </w:tr>
      <w:tr>
        <w:trPr>
          <w:wBefore/>
          <w:trHeight w:val="961" w:hRule="atLeast"/>
        </w:trPr>
        <w:tc>
          <w:tcPr>
            <w:tcW w:w="9214" w:type="dxa"/>
          </w:tcPr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（近5年来在承担该门课程教学任务、开展教学研究、获得教学奖励方面的情况）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三、课程特色（不超过800字）</w:t>
      </w:r>
    </w:p>
    <w:tbl>
      <w:tblPr>
        <w:tblStyle w:val="000013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134"/>
        <w:gridCol w:w="850"/>
        <w:gridCol w:w="1184"/>
        <w:gridCol w:w="3919"/>
      </w:tblGrid>
      <w:tr>
        <w:trPr>
          <w:wBefore/>
          <w:trHeight w:val="420" w:hRule="atLeast"/>
        </w:trPr>
        <w:tc>
          <w:tcPr>
            <w:tcW w:w="9214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  <w:highlight w:val="none"/>
              </w:rPr>
              <w:t>同类</w:t>
            </w:r>
            <w:r>
              <w:rPr>
                <w:rFonts w:hint="eastAsia" w:ascii="黑体" w:hAnsi="黑体" w:eastAsia="黑体"/>
                <w:sz w:val="24"/>
                <w:szCs w:val="24"/>
                <w:highlight w:val="none"/>
                <w:lang w:eastAsia="zh-CN"/>
              </w:rPr>
              <w:t>国家级</w:t>
            </w:r>
            <w:r>
              <w:rPr>
                <w:rFonts w:ascii="黑体" w:hAnsi="黑体" w:eastAsia="黑体"/>
                <w:sz w:val="24"/>
                <w:szCs w:val="24"/>
                <w:highlight w:val="none"/>
              </w:rPr>
              <w:t>一流</w:t>
            </w: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本科</w:t>
            </w:r>
            <w:r>
              <w:rPr>
                <w:rFonts w:ascii="黑体" w:hAnsi="黑体" w:eastAsia="黑体"/>
                <w:sz w:val="24"/>
                <w:szCs w:val="24"/>
                <w:highlight w:val="none"/>
              </w:rPr>
              <w:t>课程</w:t>
            </w: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（线上课程）</w:t>
            </w:r>
            <w:r>
              <w:rPr>
                <w:rFonts w:ascii="黑体" w:hAnsi="黑体" w:eastAsia="黑体"/>
                <w:sz w:val="24"/>
                <w:szCs w:val="24"/>
                <w:highlight w:val="none"/>
              </w:rPr>
              <w:t>情况分析</w:t>
            </w:r>
          </w:p>
        </w:tc>
      </w:tr>
      <w:tr>
        <w:trPr>
          <w:wBefore/>
          <w:trHeight w:val="40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负责人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开课平台</w:t>
            </w: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简述此课程优缺点</w:t>
            </w:r>
          </w:p>
        </w:tc>
      </w:tr>
      <w:tr>
        <w:trPr>
          <w:wBefore/>
          <w:trHeight w:val="31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rPr>
          <w:wBefore/>
          <w:trHeight w:val="234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rPr>
          <w:wBefore/>
          <w:trHeight w:val="37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rPr>
          <w:wBefore/>
          <w:trHeight w:val="2760" w:hRule="atLeast"/>
        </w:trPr>
        <w:tc>
          <w:tcPr>
            <w:tcW w:w="9214" w:type="dxa"/>
            <w:gridSpan w:val="6"/>
            <w:tcBorders>
              <w:top w:val="single" w:color="auto" w:sz="4" w:space="0"/>
            </w:tcBorders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[与同类一流本科课程（线上课程）等优质课程比较，简述本课程的特点与优势]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四、课程考核（试）情况（不超过500字）</w:t>
      </w:r>
    </w:p>
    <w:tbl>
      <w:tblPr>
        <w:tblStyle w:val="000013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rPr>
          <w:wBefore/>
          <w:trHeight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[对学习者学习的考核（试）办法，成绩评定方式等。如果为学分认定课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，须将课程数据信息表相应的两期在线试题附后]</w:t>
            </w: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五、课程应用情况（不超过800字）</w:t>
      </w:r>
    </w:p>
    <w:tbl>
      <w:tblPr>
        <w:tblStyle w:val="000013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rPr>
          <w:wBefore/>
          <w:trHeight w:val="2731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（在申报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六、课程建设计划（不超过500字）</w:t>
      </w:r>
    </w:p>
    <w:tbl>
      <w:tblPr>
        <w:tblStyle w:val="000013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rPr>
          <w:wBefore/>
          <w:trHeight/>
        </w:trPr>
        <w:tc>
          <w:tcPr>
            <w:tcW w:w="9214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bookmarkStart w:id="1" w:name="_GoBack"/>
          <w:bookmarkEnd w:id="1"/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false"/>
              <w:snapToGrid w:val="false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pStyle w:val="000016"/>
        <w:numPr>
          <w:ilvl w:val="255"/>
          <w:numId w:val="0"/>
        </w:numPr>
        <w:spacing w:line="340" w:lineRule="atLeast"/>
        <w:rPr>
          <w:rFonts w:hint="eastAsia" w:ascii="黑体" w:hAnsi="黑体" w:eastAsia="黑体" w:cs="黑体"/>
          <w:sz w:val="28"/>
          <w:szCs w:val="28"/>
        </w:rPr>
      </w:pPr>
    </w:p>
    <w:p>
      <w:pPr>
        <w:pStyle w:val="000016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0000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/>
      </w:tblPr>
      <w:tblGrid>
        <w:gridCol w:w="8522"/>
      </w:tblGrid>
      <w:tr>
        <w:trPr>
          <w:wBefore/>
          <w:trHeight w:val="90" w:hRule="atLeast"/>
        </w:trPr>
        <w:tc>
          <w:tcPr>
            <w:tcW w:w="8522" w:type="dxa"/>
          </w:tcPr>
          <w:p>
            <w:pPr>
              <w:pStyle w:val="000016"/>
              <w:numPr>
                <w:ilvl w:val="255"/>
                <w:numId w:val="0"/>
              </w:numPr>
              <w:adjustRightInd w:val="false"/>
              <w:snapToGrid w:val="false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.教学设计样例说明</w:t>
            </w:r>
          </w:p>
          <w:p>
            <w:pPr>
              <w:pStyle w:val="000016"/>
              <w:adjustRightInd w:val="false"/>
              <w:snapToGrid w:val="false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000016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.最近一学期的测验、考试（考核）及答案（成果等）</w:t>
            </w:r>
          </w:p>
          <w:p>
            <w:pPr>
              <w:pStyle w:val="000016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.最近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学期的学生成绩分布统计</w:t>
            </w:r>
          </w:p>
          <w:p>
            <w:pPr>
              <w:numPr>
                <w:ilvl w:val="255"/>
                <w:numId w:val="0"/>
              </w:numPr>
              <w:adjustRightInd w:val="false"/>
              <w:snapToGrid w:val="false"/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.最近一学期的课程教案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和大纲</w:t>
            </w:r>
          </w:p>
          <w:p>
            <w:pPr>
              <w:pStyle w:val="000016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.最近一学期学生评教结果统计</w:t>
            </w:r>
          </w:p>
          <w:p>
            <w:pPr>
              <w:pStyle w:val="000016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000016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red"/>
              </w:rPr>
            </w:pP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000015"/>
        <w:ind w:firstLine="480"/>
        <w:rPr>
          <w:sz w:val="24"/>
          <w:szCs w:val="24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/>
      <w:cols w:space="425" w:num="1"/>
      <w:docGrid w:type="lines" w:linePitch="312" w:charSpace="0"/>
    </w:sectPr>
  </w:body>
</w:document>
</file>

<file path=word/fontTable.xml><?xml version="1.0" encoding="utf-8"?>
<w:fonts xmlns:w="http://schemas.openxmlformats.org/wordprocessingml/2006/main">
  <w:font w:name="宋体">
    <w:panose1 w:val="02010600030101010101"/>
    <w:charset w:val="86" w:characterSet="ISO-8859-1"/>
    <w:family w:val="auto"/>
    <w:pitch w:val="default"/>
    <w:sig w:usb0="00000203" w:usb1="288F0000" w:usb2="00000006" w:usb3="00000000" w:csb0="00040001" w:csb1="00000000"/>
  </w:font>
  <w:font w:name="方正小标宋简体">
    <w:altName w:val="方正舒体"/>
    <w:panose1 w:val="02000000000000000000"/>
    <w:charset w:val="86" w:characterSet="ISO-8859-1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 w:characterSet="ISO-8859-1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1" w:characterSet="ISO-8859-1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1" w:characterSet="ISO-8859-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 w:characterSet="ISO-8859-1"/>
    <w:family w:val="auto"/>
    <w:pitch w:val="default"/>
    <w:sig w:usb0="00000000" w:usb1="00000000" w:usb2="00000000" w:usb3="00000000" w:csb0="80000000" w:csb1="00000000"/>
  </w:font>
  <w:font w:name="方正舒体">
    <w:panose1 w:val="02010601030101010101"/>
    <w:charset w:val="86" w:characterSet="ISO-8859-1"/>
    <w:family w:val="auto"/>
    <w:pitch w:val="default"/>
    <w:sig w:usb0="00000003" w:usb1="080E0000" w:usb2="00000000" w:usb3="00000000" w:csb0="00040000" w:csb1="00000000"/>
  </w:font>
  <w:font w:name="Symbol">
    <w:panose1 w:val="05050102010706020507"/>
    <w:charset w:val="02" w:characterSet="ISO-8859-1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 w:characterSet="ISO-8859-1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 w:characterSet="ISO-8859-1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 w:characterSet="ISO-8859-1"/>
    <w:family w:val="script"/>
    <w:pitch w:val="default"/>
    <w:sig w:usb0="00000000" w:usb1="00000000" w:usb2="00000000" w:usb3="00000000" w:csb0="00040000" w:csb1="0000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 w:characterSet="ISO-8859-1"/>
    <w:family w:val="swiss"/>
    <w:pitch w:val="default"/>
    <w:sig w:usb0="E4002EFF" w:usb1="C200247B" w:usb2="00000009" w:usb3="00000000" w:csb0="200001FF" w:csb1="00000000"/>
  </w:font>
  <w:font w:name="Times New Roman">
    <w:panose1 w:val="02020603050405020304"/>
    <w:charset w:val="00" w:characterSet="ISO-8859-1"/>
    <w:family w:val="roman"/>
    <w:pitch w:val="variable"/>
    <w:sig w:usb0="20007A87" w:usb1="80000000" w:usb2="00000008" w:usb3="00000000" w:csb0="000001FF" w:csb1="00000000"/>
  </w:font>
</w:fonts>
</file>

<file path=word/footer1.xml><?xml version="1.0" encoding="utf-8"?>
<w:ftr xmlns:w="http://schemas.openxmlformats.org/wordprocessingml/2006/main">
  <w:p>
    <w:pPr>
      <w:pStyle w:val="000002"/>
      <w:jc w:val="center"/>
      <w:rPr/>
    </w:pPr>
  </w:p>
  <w:p>
    <w:pPr>
      <w:pStyle w:val="000002"/>
      <w:rPr/>
    </w:pPr>
  </w:p>
</w:ftr>
</file>

<file path=word/footer2.xml><?xml version="1.0" encoding="utf-8"?>
<w:ftr xmlns:w="http://schemas.openxmlformats.org/wordprocessingml/2006/main" xmlns:wp="http://schemas.openxmlformats.org/drawingml/2006/wordprocessingDrawing" xmlns:a="http://schemas.openxmlformats.org/drawingml/2006/main" xmlns:wps="http://schemas.microsoft.com/office/word/2010/wordprocessingShape">
  <w:p>
    <w:pPr>
      <w:pStyle w:val="000002"/>
      <w:jc w:val="center"/>
      <w:rPr/>
    </w:pPr>
    <w:r>
      <w:rPr/>
      <w:drawing>
        <wp:anchor distT="0" distB="0" distL="114300" distR="114300" simplePos="false" relativeHeight="251659264" behindDoc="false" locked="false" layoutInCell="true" allowOverlap="true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828800" cy="1828800"/>
          <wp:effectExtent l="0" t="0" r="0" b="0"/>
          <wp:wrapNone/>
          <wp:docPr id="2" name="文本框 1"/>
          <wp:cNvGraphicFramePr/>
          <a:graphic>
            <a:graphicData uri="http://schemas.microsoft.com/office/word/2010/wordprocessingShape">
              <wps:wsp>
                <wps:cNvSpPr txBox="true"/>
                <wps:spPr>
                  <a:xfrm>
                    <a:off x="0" y="0"/>
                    <a:ext cx="1828800" cy="1828800"/>
                  </a:xfrm>
                  <a:prstGeom prst="rect">
                    <a:avLst/>
                  </a:prstGeom>
                  <a:noFill/>
                  <a:ln w="6350">
                    <a:noFill/>
                    <a:headEnd/>
                    <a:tailEnd/>
                  </a:ln>
                  <a:effectLst/>
                </wps:spPr>
                <wps:style>
                  <a:lnRef idx="0">
                    <a:schemeClr val="accent1"/>
                  </a:lnRef>
                  <a:fillRef idx="0">
                    <a:schemeClr val="accent1"/>
                  </a:fillRef>
                  <a:effectRef idx="0">
                    <a:schemeClr val="accent1"/>
                  </a:effectRef>
                  <a:fontRef idx="minor">
                    <a:schemeClr val="dk1"/>
                  </a:fontRef>
                </wps:style>
                <wps:txbx>
                  <w:txbxContent>
                    <w:p>
                      <w:pPr>
                        <w:pStyle w:val="000002"/>
                        <w:rPr/>
                      </w:pPr>
                      <w:r>
                        <w:rPr/>
                        <w:fldChar w:fldCharType="end"/>
                      </w:r>
                    </w:p>
                  </w:txbxContent>
                </wps:txbx>
                <wps:bodyPr rot="0" spcFirstLastPara="false" vertOverflow="overflow" horzOverflow="overflow" vert="horz" wrap="none" lIns="0" tIns="0" rIns="0" bIns="0" numCol="1" spcCol="0" rtlCol="false" fromWordArt="false" anchor="t" anchorCtr="false" forceAA="false" compatLnSpc="true">
                  <a:spAutoFit/>
                </wps:bodyPr>
              </wps:wsp>
            </a:graphicData>
          </a:graphic>
        </wp:anchor>
      </w:drawing>
    </w:r>
    <w:sdt>
      <w:sdtPr>
        <w:id w:val="15187993"/>
      </w:sdtPr>
    </w:sdt>
  </w:p>
  <w:p>
    <w:pPr>
      <w:pStyle w:val="000002"/>
      <w:rPr/>
    </w:pPr>
  </w:p>
</w:ftr>
</file>

<file path=word/footer3.xml><?xml version="1.0" encoding="utf-8"?>
<w:ftr xmlns:w="http://schemas.openxmlformats.org/wordprocessingml/2006/main" xmlns:wp="http://schemas.openxmlformats.org/drawingml/2006/wordprocessingDrawing" xmlns:a="http://schemas.openxmlformats.org/drawingml/2006/main" xmlns:wps="http://schemas.microsoft.com/office/word/2010/wordprocessingShape">
  <w:p>
    <w:pPr>
      <w:pStyle w:val="000002"/>
      <w:jc w:val="center"/>
      <w:rPr/>
    </w:pPr>
    <w:r>
      <w:rPr/>
      <w:drawing>
        <wp:anchor distT="0" distB="0" distL="114300" distR="114300" simplePos="false" relativeHeight="251660288" behindDoc="false" locked="false" layoutInCell="true" allowOverlap="true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828800" cy="1828800"/>
          <wp:effectExtent l="0" t="0" r="0" b="0"/>
          <wp:wrapNone/>
          <wp:docPr id="4" name="文本框 2"/>
          <wp:cNvGraphicFramePr/>
          <a:graphic>
            <a:graphicData uri="http://schemas.microsoft.com/office/word/2010/wordprocessingShape">
              <wps:wsp>
                <wps:cNvSpPr txBox="true"/>
                <wps:spPr>
                  <a:xfrm>
                    <a:off x="0" y="0"/>
                    <a:ext cx="1828800" cy="1828800"/>
                  </a:xfrm>
                  <a:prstGeom prst="rect">
                    <a:avLst/>
                  </a:prstGeom>
                  <a:noFill/>
                  <a:ln w="6350">
                    <a:noFill/>
                    <a:headEnd/>
                    <a:tailEnd/>
                  </a:ln>
                  <a:effectLst/>
                </wps:spPr>
                <wps:style>
                  <a:lnRef idx="0">
                    <a:schemeClr val="accent1"/>
                  </a:lnRef>
                  <a:fillRef idx="0">
                    <a:schemeClr val="accent1"/>
                  </a:fillRef>
                  <a:effectRef idx="0">
                    <a:schemeClr val="accent1"/>
                  </a:effectRef>
                  <a:fontRef idx="minor">
                    <a:schemeClr val="dk1"/>
                  </a:fontRef>
                </wps:style>
                <wps:txbx>
                  <w:txbxContent>
                    <w:p>
                      <w:pPr>
                        <w:pStyle w:val="000002"/>
                        <w:rPr/>
                      </w:pPr>
                      <w:r>
                        <w:rPr/>
                        <w:fldChar w:fldCharType="end"/>
                      </w:r>
                    </w:p>
                  </w:txbxContent>
                </wps:txbx>
                <wps:bodyPr rot="0" spcFirstLastPara="false" vertOverflow="overflow" horzOverflow="overflow" vert="horz" wrap="none" lIns="0" tIns="0" rIns="0" bIns="0" numCol="1" spcCol="0" rtlCol="false" fromWordArt="false" anchor="t" anchorCtr="false" forceAA="false" compatLnSpc="true">
                  <a:spAutoFit/>
                </wps:bodyPr>
              </wps:wsp>
            </a:graphicData>
          </a:graphic>
        </wp:anchor>
      </w:drawing>
    </w:r>
  </w:p>
  <w:p>
    <w:pPr>
      <w:pStyle w:val="000002"/>
      <w:rPr/>
    </w:pPr>
  </w:p>
</w:ftr>
</file>

<file path=word/settings.xml><?xml version="1.0" encoding="utf-8"?>
<w:settings xmlns:w="http://schemas.openxmlformats.org/wordprocessingml/2006/main">
  <w:zoom w:percent="210"/>
  <w:bordersDoNotSurroundHeader/>
  <w:bordersDoNotSurroundFooter/>
  <w:documentProtection w:enforcement="false"/>
  <w:defaultTabStop w:val="420"/>
  <w:drawingGridVerticalSpacing w:val="156"/>
  <w:displayHorizontalDrawingGridEvery w:val="0"/>
  <w:displayVerticalDrawingGridEvery w:val="2"/>
  <w:characterSpacingControl w:val="compressPunctuation"/>
  <w:endnotePr/>
  <w:compat>
    <w:spaceForUL/>
    <w:balanceSingleByteDoubleByteWidth/>
    <w:doNotLeaveBackslashAlone/>
    <w:ulTrailSpace/>
    <w:doNotExpandShiftReturn/>
    <w:adjustLineHeightInTable/>
    <w:useFELayout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compatibilityMode" w:uri="http://schemas.microsoft.com/office/word" w:val="14"/>
    <w:compatSetting w:name="enableOpenTypeFeatures" w:uri="http://schemas.microsoft.com/office/word" w:val="1"/>
  </w:compat>
  <w:docVars>
    <w:docVar w:name="commondata" w:val="eyJoZGlkIjoiMGNiYTFjNzYwMjZkYmFjODlmMDdkNGUyMThmMDI5ZDIifQ=="/>
  </w:docVars>
  <w:rsids>
    <w:rsidRoot w:val="00D0206D"/>
    <w:rsid w:val="00000F63"/>
    <w:rsid w:val="00003769"/>
    <w:rsid w:val="0000729A"/>
    <w:rsid w:val="00011426"/>
    <w:rsid w:val="00012728"/>
    <w:rsid w:val="00013759"/>
    <w:rsid w:val="00031A2E"/>
    <w:rsid w:val="0003786D"/>
    <w:rsid w:val="00042130"/>
    <w:rsid w:val="00043E3D"/>
    <w:rsid w:val="00045EF3"/>
    <w:rsid w:val="00051D63"/>
    <w:rsid w:val="000535F0"/>
    <w:rsid w:val="00053F6E"/>
    <w:rsid w:val="00054F87"/>
    <w:rsid w:val="000634F0"/>
    <w:rsid w:val="000705BF"/>
    <w:rsid w:val="000725C8"/>
    <w:rsid w:val="00094977"/>
    <w:rsid w:val="00095EF7"/>
    <w:rsid w:val="00096164"/>
    <w:rsid w:val="000A1A6A"/>
    <w:rsid w:val="000C218F"/>
    <w:rsid w:val="000D262F"/>
    <w:rsid w:val="000D45D7"/>
    <w:rsid w:val="000D66DE"/>
    <w:rsid w:val="000E249B"/>
    <w:rsid w:val="000E2B12"/>
    <w:rsid w:val="000E65CB"/>
    <w:rsid w:val="00100FE1"/>
    <w:rsid w:val="001017AB"/>
    <w:rsid w:val="00104A05"/>
    <w:rsid w:val="001078CA"/>
    <w:rsid w:val="00110490"/>
    <w:rsid w:val="00113952"/>
    <w:rsid w:val="00134DB6"/>
    <w:rsid w:val="001364FC"/>
    <w:rsid w:val="00137F5B"/>
    <w:rsid w:val="0014153F"/>
    <w:rsid w:val="001538CB"/>
    <w:rsid w:val="001612E2"/>
    <w:rsid w:val="00165A40"/>
    <w:rsid w:val="00175663"/>
    <w:rsid w:val="00197AEA"/>
    <w:rsid w:val="001C5CF6"/>
    <w:rsid w:val="001D38B3"/>
    <w:rsid w:val="001D7185"/>
    <w:rsid w:val="001E15E3"/>
    <w:rsid w:val="00212CC7"/>
    <w:rsid w:val="0023358E"/>
    <w:rsid w:val="00241490"/>
    <w:rsid w:val="0024265C"/>
    <w:rsid w:val="00244ACF"/>
    <w:rsid w:val="0024692A"/>
    <w:rsid w:val="002522DD"/>
    <w:rsid w:val="00253DC8"/>
    <w:rsid w:val="0025635E"/>
    <w:rsid w:val="00262713"/>
    <w:rsid w:val="00263E25"/>
    <w:rsid w:val="0026591C"/>
    <w:rsid w:val="00267CFE"/>
    <w:rsid w:val="00271540"/>
    <w:rsid w:val="0027454D"/>
    <w:rsid w:val="0028243B"/>
    <w:rsid w:val="00282A01"/>
    <w:rsid w:val="00287708"/>
    <w:rsid w:val="002A1CF0"/>
    <w:rsid w:val="002A6F36"/>
    <w:rsid w:val="002A770B"/>
    <w:rsid w:val="002B1D3E"/>
    <w:rsid w:val="002B2D34"/>
    <w:rsid w:val="002D0326"/>
    <w:rsid w:val="002D6676"/>
    <w:rsid w:val="002E0177"/>
    <w:rsid w:val="002F3B10"/>
    <w:rsid w:val="00304B77"/>
    <w:rsid w:val="00307531"/>
    <w:rsid w:val="00312F54"/>
    <w:rsid w:val="00321E02"/>
    <w:rsid w:val="0032383F"/>
    <w:rsid w:val="00326F2C"/>
    <w:rsid w:val="003671F3"/>
    <w:rsid w:val="003A2850"/>
    <w:rsid w:val="003C6334"/>
    <w:rsid w:val="003C7274"/>
    <w:rsid w:val="003C72A7"/>
    <w:rsid w:val="003C75D2"/>
    <w:rsid w:val="003E655B"/>
    <w:rsid w:val="0040048D"/>
    <w:rsid w:val="004114F4"/>
    <w:rsid w:val="004138CF"/>
    <w:rsid w:val="00414682"/>
    <w:rsid w:val="00420A08"/>
    <w:rsid w:val="00434558"/>
    <w:rsid w:val="0044358D"/>
    <w:rsid w:val="00454D57"/>
    <w:rsid w:val="00455D5A"/>
    <w:rsid w:val="0045695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23214"/>
    <w:rsid w:val="005234DD"/>
    <w:rsid w:val="00530447"/>
    <w:rsid w:val="00530D7B"/>
    <w:rsid w:val="00531421"/>
    <w:rsid w:val="0054161E"/>
    <w:rsid w:val="00545ED4"/>
    <w:rsid w:val="005504C4"/>
    <w:rsid w:val="00550B21"/>
    <w:rsid w:val="00555F1E"/>
    <w:rsid w:val="0055755A"/>
    <w:rsid w:val="005610F6"/>
    <w:rsid w:val="0056257F"/>
    <w:rsid w:val="00573B15"/>
    <w:rsid w:val="00575D41"/>
    <w:rsid w:val="005A00F4"/>
    <w:rsid w:val="005B7F2F"/>
    <w:rsid w:val="005D4049"/>
    <w:rsid w:val="005E2427"/>
    <w:rsid w:val="005E2F36"/>
    <w:rsid w:val="005F0DC4"/>
    <w:rsid w:val="005F39C7"/>
    <w:rsid w:val="00610C75"/>
    <w:rsid w:val="0063293B"/>
    <w:rsid w:val="00643AF6"/>
    <w:rsid w:val="00651D97"/>
    <w:rsid w:val="00652D52"/>
    <w:rsid w:val="00653AE1"/>
    <w:rsid w:val="00667B2E"/>
    <w:rsid w:val="006772FC"/>
    <w:rsid w:val="00691365"/>
    <w:rsid w:val="00691D18"/>
    <w:rsid w:val="006C21CA"/>
    <w:rsid w:val="006C4674"/>
    <w:rsid w:val="006C50EE"/>
    <w:rsid w:val="006C7AE0"/>
    <w:rsid w:val="006E6036"/>
    <w:rsid w:val="006E60DE"/>
    <w:rsid w:val="006E7652"/>
    <w:rsid w:val="006F2467"/>
    <w:rsid w:val="0070236A"/>
    <w:rsid w:val="0071024D"/>
    <w:rsid w:val="00731F2A"/>
    <w:rsid w:val="00746EE0"/>
    <w:rsid w:val="007776B5"/>
    <w:rsid w:val="00787686"/>
    <w:rsid w:val="00792707"/>
    <w:rsid w:val="00793465"/>
    <w:rsid w:val="00794DA8"/>
    <w:rsid w:val="007A4175"/>
    <w:rsid w:val="007A4990"/>
    <w:rsid w:val="007A4FA3"/>
    <w:rsid w:val="007B04FE"/>
    <w:rsid w:val="007B6BAA"/>
    <w:rsid w:val="007C7739"/>
    <w:rsid w:val="007D02A2"/>
    <w:rsid w:val="007D523B"/>
    <w:rsid w:val="00800317"/>
    <w:rsid w:val="00802AB3"/>
    <w:rsid w:val="008042CA"/>
    <w:rsid w:val="00807562"/>
    <w:rsid w:val="00807B7D"/>
    <w:rsid w:val="00821ABE"/>
    <w:rsid w:val="00824E2C"/>
    <w:rsid w:val="008257F6"/>
    <w:rsid w:val="00854FCD"/>
    <w:rsid w:val="008553E0"/>
    <w:rsid w:val="008605E6"/>
    <w:rsid w:val="0086117A"/>
    <w:rsid w:val="00864EB3"/>
    <w:rsid w:val="008671D2"/>
    <w:rsid w:val="00867DA9"/>
    <w:rsid w:val="008720CB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47DD2"/>
    <w:rsid w:val="0095016E"/>
    <w:rsid w:val="00955739"/>
    <w:rsid w:val="00956F3E"/>
    <w:rsid w:val="009602D7"/>
    <w:rsid w:val="00962854"/>
    <w:rsid w:val="00974657"/>
    <w:rsid w:val="00976E81"/>
    <w:rsid w:val="00984CF5"/>
    <w:rsid w:val="00986E35"/>
    <w:rsid w:val="00991114"/>
    <w:rsid w:val="009914F1"/>
    <w:rsid w:val="00992EA8"/>
    <w:rsid w:val="00994179"/>
    <w:rsid w:val="009A6B73"/>
    <w:rsid w:val="009B25E9"/>
    <w:rsid w:val="009B52C5"/>
    <w:rsid w:val="009D46F6"/>
    <w:rsid w:val="009E2BCD"/>
    <w:rsid w:val="009E4152"/>
    <w:rsid w:val="009E7792"/>
    <w:rsid w:val="00A15D46"/>
    <w:rsid w:val="00A21E19"/>
    <w:rsid w:val="00A348D7"/>
    <w:rsid w:val="00A43389"/>
    <w:rsid w:val="00A45D03"/>
    <w:rsid w:val="00A542A8"/>
    <w:rsid w:val="00A63C45"/>
    <w:rsid w:val="00A82743"/>
    <w:rsid w:val="00A844E5"/>
    <w:rsid w:val="00A860C6"/>
    <w:rsid w:val="00A9080C"/>
    <w:rsid w:val="00A9466F"/>
    <w:rsid w:val="00AA7683"/>
    <w:rsid w:val="00AB023C"/>
    <w:rsid w:val="00AE2385"/>
    <w:rsid w:val="00AE7A74"/>
    <w:rsid w:val="00AF66C5"/>
    <w:rsid w:val="00B046EF"/>
    <w:rsid w:val="00B07851"/>
    <w:rsid w:val="00B13F36"/>
    <w:rsid w:val="00B3232E"/>
    <w:rsid w:val="00B451A4"/>
    <w:rsid w:val="00B61F5C"/>
    <w:rsid w:val="00B6477F"/>
    <w:rsid w:val="00B70A5D"/>
    <w:rsid w:val="00B76109"/>
    <w:rsid w:val="00B82860"/>
    <w:rsid w:val="00B86299"/>
    <w:rsid w:val="00B93484"/>
    <w:rsid w:val="00B95CD3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822A2"/>
    <w:rsid w:val="00C9436D"/>
    <w:rsid w:val="00CB244B"/>
    <w:rsid w:val="00CB391C"/>
    <w:rsid w:val="00CD1C55"/>
    <w:rsid w:val="00CD2227"/>
    <w:rsid w:val="00CD382D"/>
    <w:rsid w:val="00CE443A"/>
    <w:rsid w:val="00CE5000"/>
    <w:rsid w:val="00D00CBF"/>
    <w:rsid w:val="00D0206D"/>
    <w:rsid w:val="00D04890"/>
    <w:rsid w:val="00D2441B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40D8"/>
    <w:rsid w:val="00DB6E42"/>
    <w:rsid w:val="00DC5D58"/>
    <w:rsid w:val="00DC6596"/>
    <w:rsid w:val="00DD4E06"/>
    <w:rsid w:val="00DE1C13"/>
    <w:rsid w:val="00DE71DE"/>
    <w:rsid w:val="00DF6B04"/>
    <w:rsid w:val="00E10421"/>
    <w:rsid w:val="00E1262D"/>
    <w:rsid w:val="00E15BD2"/>
    <w:rsid w:val="00E24899"/>
    <w:rsid w:val="00E25902"/>
    <w:rsid w:val="00E36FD2"/>
    <w:rsid w:val="00E6153B"/>
    <w:rsid w:val="00E74F0B"/>
    <w:rsid w:val="00E769EF"/>
    <w:rsid w:val="00E76E18"/>
    <w:rsid w:val="00E859F0"/>
    <w:rsid w:val="00E940AA"/>
    <w:rsid w:val="00EA0D95"/>
    <w:rsid w:val="00EA549C"/>
    <w:rsid w:val="00EA74A2"/>
    <w:rsid w:val="00EB2661"/>
    <w:rsid w:val="00EB4CE1"/>
    <w:rsid w:val="00EB617A"/>
    <w:rsid w:val="00EC7F1C"/>
    <w:rsid w:val="00ED49DD"/>
    <w:rsid w:val="00ED689E"/>
    <w:rsid w:val="00EE1CFD"/>
    <w:rsid w:val="00EE24DF"/>
    <w:rsid w:val="00EF4DB2"/>
    <w:rsid w:val="00F026DE"/>
    <w:rsid w:val="00F14A4F"/>
    <w:rsid w:val="00F23818"/>
    <w:rsid w:val="00F27C5F"/>
    <w:rsid w:val="00F40D49"/>
    <w:rsid w:val="00F44ADA"/>
    <w:rsid w:val="00F564C1"/>
    <w:rsid w:val="00F56743"/>
    <w:rsid w:val="00F74740"/>
    <w:rsid w:val="00F948EC"/>
    <w:rsid w:val="00FC013F"/>
    <w:rsid w:val="00FC2476"/>
    <w:rsid w:val="00FC3928"/>
    <w:rsid w:val="00FC45C4"/>
    <w:rsid w:val="00FC7B3D"/>
    <w:rsid w:val="00FD19D6"/>
    <w:rsid w:val="00FF1FC7"/>
    <w:rsid w:val="01295EBC"/>
    <w:rsid w:val="02EA3D79"/>
    <w:rsid w:val="03322CED"/>
    <w:rsid w:val="045D4E92"/>
    <w:rsid w:val="068F61DD"/>
    <w:rsid w:val="06E77D57"/>
    <w:rsid w:val="09676216"/>
    <w:rsid w:val="0968491D"/>
    <w:rsid w:val="0B607B2D"/>
    <w:rsid w:val="0CE6372D"/>
    <w:rsid w:val="0CED17A3"/>
    <w:rsid w:val="0D2D2492"/>
    <w:rsid w:val="0DF45B03"/>
    <w:rsid w:val="0E517473"/>
    <w:rsid w:val="1002273C"/>
    <w:rsid w:val="103C6E95"/>
    <w:rsid w:val="118A5D68"/>
    <w:rsid w:val="14620CF0"/>
    <w:rsid w:val="148A3ABD"/>
    <w:rsid w:val="14D3225A"/>
    <w:rsid w:val="158D6B5A"/>
    <w:rsid w:val="166924DB"/>
    <w:rsid w:val="17523AA0"/>
    <w:rsid w:val="17BE6127"/>
    <w:rsid w:val="189E2139"/>
    <w:rsid w:val="18EE0C5B"/>
    <w:rsid w:val="1A362074"/>
    <w:rsid w:val="1BB25564"/>
    <w:rsid w:val="1BDF723B"/>
    <w:rsid w:val="1C41270B"/>
    <w:rsid w:val="1D94570D"/>
    <w:rsid w:val="1E1C744D"/>
    <w:rsid w:val="1E271961"/>
    <w:rsid w:val="1E976784"/>
    <w:rsid w:val="1F175367"/>
    <w:rsid w:val="1F2C2B07"/>
    <w:rsid w:val="1F6229A8"/>
    <w:rsid w:val="1FD654C3"/>
    <w:rsid w:val="20C0625B"/>
    <w:rsid w:val="2164487C"/>
    <w:rsid w:val="258E36FC"/>
    <w:rsid w:val="26AB0848"/>
    <w:rsid w:val="26AB1A6B"/>
    <w:rsid w:val="26D25C1B"/>
    <w:rsid w:val="270B3F32"/>
    <w:rsid w:val="276B4295"/>
    <w:rsid w:val="289A15D2"/>
    <w:rsid w:val="28A0312B"/>
    <w:rsid w:val="28E02704"/>
    <w:rsid w:val="2ABA423D"/>
    <w:rsid w:val="2B307B60"/>
    <w:rsid w:val="2C1D0220"/>
    <w:rsid w:val="2C4E5A04"/>
    <w:rsid w:val="2CAD6F8A"/>
    <w:rsid w:val="2DAA2CD6"/>
    <w:rsid w:val="2FAA76DA"/>
    <w:rsid w:val="2FC86E69"/>
    <w:rsid w:val="31207552"/>
    <w:rsid w:val="315870FA"/>
    <w:rsid w:val="31812D50"/>
    <w:rsid w:val="322C541C"/>
    <w:rsid w:val="326C52E4"/>
    <w:rsid w:val="32723DFE"/>
    <w:rsid w:val="333B4A8E"/>
    <w:rsid w:val="353140BF"/>
    <w:rsid w:val="36B67DF5"/>
    <w:rsid w:val="3774259E"/>
    <w:rsid w:val="38471F25"/>
    <w:rsid w:val="387634CA"/>
    <w:rsid w:val="38BB1282"/>
    <w:rsid w:val="38E915E9"/>
    <w:rsid w:val="3A352918"/>
    <w:rsid w:val="3AE11DAB"/>
    <w:rsid w:val="3AE11DC8"/>
    <w:rsid w:val="3B2B70C3"/>
    <w:rsid w:val="3BA23E0B"/>
    <w:rsid w:val="3BBE131D"/>
    <w:rsid w:val="3E3C7B68"/>
    <w:rsid w:val="4004620C"/>
    <w:rsid w:val="4091600A"/>
    <w:rsid w:val="40C567C1"/>
    <w:rsid w:val="40D9477E"/>
    <w:rsid w:val="4152695A"/>
    <w:rsid w:val="41725BC5"/>
    <w:rsid w:val="41A93390"/>
    <w:rsid w:val="422411F3"/>
    <w:rsid w:val="42372436"/>
    <w:rsid w:val="424A1576"/>
    <w:rsid w:val="45C97CBB"/>
    <w:rsid w:val="45E267A6"/>
    <w:rsid w:val="463D30DA"/>
    <w:rsid w:val="47522D16"/>
    <w:rsid w:val="48316FFA"/>
    <w:rsid w:val="495352F9"/>
    <w:rsid w:val="49985D17"/>
    <w:rsid w:val="4A2E4207"/>
    <w:rsid w:val="4A8177C9"/>
    <w:rsid w:val="4AA13916"/>
    <w:rsid w:val="4AB222FD"/>
    <w:rsid w:val="4B3C5415"/>
    <w:rsid w:val="4DA204A9"/>
    <w:rsid w:val="4E5F3A3A"/>
    <w:rsid w:val="52345077"/>
    <w:rsid w:val="5298775E"/>
    <w:rsid w:val="5333511E"/>
    <w:rsid w:val="5354423F"/>
    <w:rsid w:val="53A05590"/>
    <w:rsid w:val="53C86CBE"/>
    <w:rsid w:val="53F17BF1"/>
    <w:rsid w:val="54B23FA5"/>
    <w:rsid w:val="55A85DC8"/>
    <w:rsid w:val="59A909AB"/>
    <w:rsid w:val="5B9061C2"/>
    <w:rsid w:val="5BDD4CAF"/>
    <w:rsid w:val="5C991738"/>
    <w:rsid w:val="5DC850F0"/>
    <w:rsid w:val="5DF760DD"/>
    <w:rsid w:val="5EE412EC"/>
    <w:rsid w:val="5EF766FE"/>
    <w:rsid w:val="5F20082E"/>
    <w:rsid w:val="5FCE0B7D"/>
    <w:rsid w:val="60E17ADE"/>
    <w:rsid w:val="641E382C"/>
    <w:rsid w:val="64775794"/>
    <w:rsid w:val="6693535A"/>
    <w:rsid w:val="671A1206"/>
    <w:rsid w:val="67F917CC"/>
    <w:rsid w:val="6864060B"/>
    <w:rsid w:val="68866A6A"/>
    <w:rsid w:val="69EC77E3"/>
    <w:rsid w:val="6A167308"/>
    <w:rsid w:val="6BE1719F"/>
    <w:rsid w:val="6CEE212E"/>
    <w:rsid w:val="6DE31B10"/>
    <w:rsid w:val="6E68245A"/>
    <w:rsid w:val="6ED25374"/>
    <w:rsid w:val="70707183"/>
    <w:rsid w:val="715A717E"/>
    <w:rsid w:val="71644F4B"/>
    <w:rsid w:val="73DA313D"/>
    <w:rsid w:val="7471431A"/>
    <w:rsid w:val="74D45CBC"/>
    <w:rsid w:val="74DE605A"/>
    <w:rsid w:val="7585F1FF"/>
    <w:rsid w:val="782970B4"/>
    <w:rsid w:val="788A29CD"/>
    <w:rsid w:val="78CF1D7B"/>
    <w:rsid w:val="78D3576C"/>
    <w:rsid w:val="7A894395"/>
    <w:rsid w:val="7A993E14"/>
    <w:rsid w:val="7CFF31E0"/>
    <w:rsid w:val="7DB72642"/>
    <w:rsid w:val="7E046E9B"/>
    <w:rsid w:val="7E4E6BE1"/>
    <w:rsid w:val="7EF83BE8"/>
    <w:rsid w:val="7F046F09"/>
    <w:rsid w:val="7F6F6194"/>
    <w:rsid w:val="7F8022CF"/>
    <w:rsid w:val="BFFF8D54"/>
    <w:rsid w:val="FF707D3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</w:rPr>
    </w:rPrDefault>
    <w:pPrDefault>
      <w:pPr>
        <w:tabs/>
        <w:autoSpaceDE/>
        <w:autoSpaceDN/>
        <w:snapToGrid/>
        <w:spacing/>
        <w:ind/>
      </w:pPr>
    </w:pPrDefault>
  </w:docDefaults>
  <w:latentStyles w:defLockedState="false" w:defUIPriority="99" w:defSemiHidden="true" w:defUnhideWhenUsed="true" w:defQFormat="false" w:count="260">
    <w:lsdException w:name="Medium Grid 1 Accent 3" w:uiPriority="67" w:semiHidden="false" w:unhideWhenUsed="false"/>
    <w:lsdException w:name="Table 3D effects 2" w:uiPriority="99"/>
    <w:lsdException w:name="footnote text" w:uiPriority="99"/>
    <w:lsdException w:name="Colorful List Accent 5" w:uiPriority="72" w:semiHidden="false" w:unhideWhenUsed="false"/>
    <w:lsdException w:name="Closing" w:uiPriority="99"/>
    <w:lsdException w:name="index 5" w:uiPriority="99"/>
    <w:lsdException w:name="Table Classic 4" w:uiPriority="99"/>
    <w:lsdException w:name="Table Grid 1" w:uiPriority="99"/>
    <w:lsdException w:name="Medium Grid 2 Accent 2" w:uiPriority="68" w:semiHidden="false" w:unhideWhenUsed="false"/>
    <w:lsdException w:name="Table Web 1" w:uiPriority="99"/>
    <w:lsdException w:name="Medium Grid 1 Accent 6" w:uiPriority="67" w:semiHidden="false" w:unhideWhenUsed="false"/>
    <w:lsdException w:name="Message Header" w:uiPriority="99"/>
    <w:lsdException w:name="Body Text First Indent" w:uiPriority="99"/>
    <w:lsdException w:name="toc 8" w:uiPriority="39"/>
    <w:lsdException w:name="Table Grid 4" w:uiPriority="99"/>
    <w:lsdException w:name="Table Colorful 2" w:uiPriority="99"/>
    <w:lsdException w:name="Medium List 2 Accent 3" w:uiPriority="66" w:semiHidden="false" w:unhideWhenUsed="false"/>
    <w:lsdException w:name="Table Professional" w:uiPriority="99"/>
    <w:lsdException w:name="Light Shading Accent 4" w:uiPriority="60" w:semiHidden="false" w:unhideWhenUsed="false"/>
    <w:lsdException w:name="Dark List Accent 2" w:uiPriority="70" w:semiHidden="false" w:unhideWhenUsed="false"/>
    <w:lsdException w:name="List Continue 3" w:uiPriority="99"/>
    <w:lsdException w:name="Medium List 2 Accent 2" w:uiPriority="66" w:semiHidden="false" w:unhideWhenUsed="false"/>
    <w:lsdException w:name="footnote reference" w:uiPriority="99"/>
    <w:lsdException w:name="Signature" w:uiPriority="99"/>
    <w:lsdException w:name="index heading" w:uiPriority="99"/>
    <w:lsdException w:name="Medium Shading 1 Accent 6" w:uiPriority="63" w:semiHidden="false" w:unhideWhenUsed="false"/>
    <w:lsdException w:name="line number" w:uiPriority="99"/>
    <w:lsdException w:name="List Number 5" w:uiPriority="99"/>
    <w:lsdException w:name="Colorful List Accent 4" w:uiPriority="72" w:semiHidden="false" w:unhideWhenUsed="false"/>
    <w:lsdException w:name="Colorful Grid Accent 6" w:uiPriority="73" w:semiHidden="false" w:unhideWhenUsed="false"/>
    <w:lsdException w:name="Medium Grid 3 Accent 6" w:uiPriority="69" w:semiHidden="false" w:unhideWhenUsed="false"/>
    <w:lsdException w:name="Subtitle" w:uiPriority="11" w:semiHidden="false" w:unhideWhenUsed="false" w:qFormat="true"/>
    <w:lsdException w:name="Medium Shading 2" w:uiPriority="64" w:semiHidden="false" w:unhideWhenUsed="false"/>
    <w:lsdException w:name="Normal Table" w:uiPriority="99" w:qFormat="true"/>
    <w:lsdException w:name="Normal (Web)" w:uiPriority="99"/>
    <w:lsdException w:name="Dark List Accent 1" w:uiPriority="70" w:semiHidden="false" w:unhideWhenUsed="false"/>
    <w:lsdException w:name="footer" w:uiPriority="99" w:semiHidden="false" w:qFormat="true"/>
    <w:lsdException w:name="Default Paragraph Font" w:uiPriority="1" w:qFormat="true"/>
    <w:lsdException w:name="Table Grid 6" w:uiPriority="99"/>
    <w:lsdException w:name="Block Text" w:uiPriority="99"/>
    <w:lsdException w:name="Light Grid Accent 5" w:uiPriority="62" w:semiHidden="false" w:unhideWhenUsed="false"/>
    <w:lsdException w:name="Body Text" w:uiPriority="99"/>
    <w:lsdException w:name="Light List" w:uiPriority="61" w:semiHidden="false" w:unhideWhenUsed="false"/>
    <w:lsdException w:name="Table Elegant" w:uiPriority="99"/>
    <w:lsdException w:name="Light Grid Accent 2" w:uiPriority="62" w:semiHidden="false" w:unhideWhenUsed="false"/>
    <w:lsdException w:name="envelope return" w:uiPriority="99"/>
    <w:lsdException w:name="List Number 2" w:uiPriority="99"/>
    <w:lsdException w:name="Medium Grid 1 Accent 4" w:uiPriority="67" w:semiHidden="false" w:unhideWhenUsed="false"/>
    <w:lsdException w:name="Colorful Grid Accent 5" w:uiPriority="73" w:semiHidden="false" w:unhideWhenUsed="false"/>
    <w:lsdException w:name="heading 2" w:uiPriority="9" w:qFormat="true"/>
    <w:lsdException w:name="Medium Shading 1" w:uiPriority="63" w:semiHidden="false" w:unhideWhenUsed="false"/>
    <w:lsdException w:name="heading 3" w:uiPriority="9" w:qFormat="true"/>
    <w:lsdException w:name="Table List 5" w:uiPriority="99"/>
    <w:lsdException w:name="page number" w:uiPriority="99"/>
    <w:lsdException w:name="Medium Grid 3 Accent 1" w:uiPriority="69" w:semiHidden="false" w:unhideWhenUsed="false"/>
    <w:lsdException w:name="Dark List" w:uiPriority="70" w:semiHidden="false" w:unhideWhenUsed="false"/>
    <w:lsdException w:name="Table Classic 2" w:uiPriority="99"/>
    <w:lsdException w:name="Table List 2" w:uiPriority="99"/>
    <w:lsdException w:name="Table Grid 5" w:uiPriority="99"/>
    <w:lsdException w:name="List Bullet" w:uiPriority="99"/>
    <w:lsdException w:name="Medium Shading 2 Accent 2" w:uiPriority="64" w:semiHidden="false" w:unhideWhenUsed="false"/>
    <w:lsdException w:name="heading 5" w:uiPriority="9" w:qFormat="true"/>
    <w:lsdException w:name="header" w:uiPriority="99" w:semiHidden="false" w:qFormat="true"/>
    <w:lsdException w:name="Body Text First Indent 2" w:uiPriority="99"/>
    <w:lsdException w:name="index 4" w:uiPriority="99"/>
    <w:lsdException w:name="Medium Grid 2 Accent 3" w:uiPriority="68" w:semiHidden="false" w:unhideWhenUsed="false"/>
    <w:lsdException w:name="Normal Indent" w:uiPriority="99"/>
    <w:lsdException w:name="List Number 4" w:uiPriority="99"/>
    <w:lsdException w:name="Light Shading Accent 6" w:uiPriority="60" w:semiHidden="false" w:unhideWhenUsed="false"/>
    <w:lsdException w:name="List 4" w:uiPriority="99"/>
    <w:lsdException w:name="Title" w:uiPriority="10" w:semiHidden="false" w:unhideWhenUsed="false" w:qFormat="true"/>
    <w:lsdException w:name="Colorful List" w:uiPriority="72" w:semiHidden="false" w:unhideWhenUsed="false"/>
    <w:lsdException w:name="Table List 4" w:uiPriority="99"/>
    <w:lsdException w:name="Body Text 2" w:uiPriority="99"/>
    <w:lsdException w:name="Medium Grid 2 Accent 6" w:uiPriority="68" w:semiHidden="false" w:unhideWhenUsed="false"/>
    <w:lsdException w:name="Dark List Accent 6" w:uiPriority="70" w:semiHidden="false" w:unhideWhenUsed="false"/>
    <w:lsdException w:name="Light List Accent 6" w:uiPriority="61" w:semiHidden="false" w:unhideWhenUsed="false"/>
    <w:lsdException w:name="Table List 1" w:uiPriority="99"/>
    <w:lsdException w:name="Medium Shading 2 Accent 3" w:uiPriority="64" w:semiHidden="false" w:unhideWhenUsed="false"/>
    <w:lsdException w:name="Colorful List Accent 6" w:uiPriority="72" w:semiHidden="false" w:unhideWhenUsed="false"/>
    <w:lsdException w:name="toc 2" w:uiPriority="39"/>
    <w:lsdException w:name="Colorful Shading Accent 3" w:uiPriority="71" w:semiHidden="false" w:unhideWhenUsed="false"/>
    <w:lsdException w:name="Normal" w:uiPriority="0" w:semiHidden="false" w:unhideWhenUsed="false" w:qFormat="true"/>
    <w:lsdException w:name="Medium Grid 3" w:uiPriority="69" w:semiHidden="false" w:unhideWhenUsed="false"/>
    <w:lsdException w:name="HTML Code" w:uiPriority="99"/>
    <w:lsdException w:name="table of figures" w:uiPriority="99"/>
    <w:lsdException w:name="List Paragraph" w:uiPriority="34" w:semiHidden="false" w:unhideWhenUsed="false" w:qFormat="true"/>
    <w:lsdException w:name="Medium Grid 2" w:uiPriority="68" w:semiHidden="false" w:unhideWhenUsed="false"/>
    <w:lsdException w:name="E-mail Signature" w:uiPriority="99"/>
    <w:lsdException w:name="Table Web 3" w:uiPriority="99"/>
    <w:lsdException w:name="Emphasis" w:uiPriority="20" w:semiHidden="false" w:unhideWhenUsed="false" w:qFormat="true"/>
    <w:lsdException w:name="List 3" w:uiPriority="99"/>
    <w:lsdException w:name="toc 6" w:uiPriority="39"/>
    <w:lsdException w:name="List Bullet 4" w:uiPriority="99"/>
    <w:lsdException w:name="Table List 6" w:uiPriority="99"/>
    <w:lsdException w:name="Light List Accent 5" w:uiPriority="61" w:semiHidden="false" w:unhideWhenUsed="false"/>
    <w:lsdException w:name="Medium Grid 1" w:uiPriority="67" w:semiHidden="false" w:unhideWhenUsed="false"/>
    <w:lsdException w:name="heading 1" w:uiPriority="9" w:semiHidden="false" w:unhideWhenUsed="false" w:qFormat="true"/>
    <w:lsdException w:name="toc 1" w:uiPriority="39"/>
    <w:lsdException w:name="HTML Sample" w:uiPriority="99"/>
    <w:lsdException w:name="toc 7" w:uiPriority="39"/>
    <w:lsdException w:name="annotation subject" w:uiPriority="99" w:semiHidden="false" w:qFormat="true"/>
    <w:lsdException w:name="Table List 7" w:uiPriority="99"/>
    <w:lsdException w:name="List Continue 5" w:uiPriority="99"/>
    <w:lsdException w:name="Body Text Indent" w:uiPriority="99"/>
    <w:lsdException w:name="heading 6" w:uiPriority="9" w:qFormat="true"/>
    <w:lsdException w:name="Body Text Indent 2" w:uiPriority="99"/>
    <w:lsdException w:name="Medium Shading 2 Accent 6" w:uiPriority="64" w:semiHidden="false" w:unhideWhenUsed="false"/>
    <w:lsdException w:name="Medium Shading 1 Accent 1" w:uiPriority="63" w:semiHidden="false" w:unhideWhenUsed="false"/>
    <w:lsdException w:name="Medium List 1 Accent 4" w:uiPriority="65" w:semiHidden="false" w:unhideWhenUsed="false"/>
    <w:lsdException w:name="Medium Shading 2 Accent 1" w:uiPriority="64" w:semiHidden="false" w:unhideWhenUsed="false"/>
    <w:lsdException w:name="index 8" w:uiPriority="99"/>
    <w:lsdException w:name="Light List Accent 4" w:uiPriority="61" w:semiHidden="false" w:unhideWhenUsed="false"/>
    <w:lsdException w:name="HTML Acronym" w:uiPriority="99"/>
    <w:lsdException w:name="annotation text" w:uiPriority="99" w:semiHidden="false" w:qFormat="true"/>
    <w:lsdException w:name="index 1" w:uiPriority="99"/>
    <w:lsdException w:name="Table Columns 3" w:uiPriority="99"/>
    <w:lsdException w:name="index 9" w:uiPriority="99"/>
    <w:lsdException w:name="Light Grid Accent 6" w:uiPriority="62" w:semiHidden="false" w:unhideWhenUsed="false"/>
    <w:lsdException w:name="List Continue 2" w:uiPriority="99"/>
    <w:lsdException w:name="Light Grid Accent 4" w:uiPriority="62" w:semiHidden="false" w:unhideWhenUsed="false"/>
    <w:lsdException w:name="HTML Variable" w:uiPriority="99"/>
    <w:lsdException w:name="toc 4" w:uiPriority="39"/>
    <w:lsdException w:name="Table Columns 4" w:uiPriority="99"/>
    <w:lsdException w:name="Table Classic 3" w:uiPriority="99"/>
    <w:lsdException w:name="Medium Grid 1 Accent 5" w:uiPriority="67" w:semiHidden="false" w:unhideWhenUsed="false"/>
    <w:lsdException w:name="Dark List Accent 4" w:uiPriority="70" w:semiHidden="false" w:unhideWhenUsed="false"/>
    <w:lsdException w:name="Colorful Grid Accent 4" w:uiPriority="73" w:semiHidden="false" w:unhideWhenUsed="false"/>
    <w:lsdException w:name="Body Text Indent 3" w:uiPriority="99"/>
    <w:lsdException w:name="endnote reference" w:uiPriority="99"/>
    <w:lsdException w:name="FollowedHyperlink" w:uiPriority="99"/>
    <w:lsdException w:name="Colorful Shading Accent 2" w:uiPriority="71" w:semiHidden="false" w:unhideWhenUsed="false"/>
    <w:lsdException w:name="List Bullet 2" w:uiPriority="99"/>
    <w:lsdException w:name="toa heading" w:uiPriority="99"/>
    <w:lsdException w:name="Colorful Shading Accent 5" w:uiPriority="71" w:semiHidden="false" w:unhideWhenUsed="false"/>
    <w:lsdException w:name="annotation reference" w:uiPriority="99" w:semiHidden="false" w:qFormat="true"/>
    <w:lsdException w:name="Strong" w:uiPriority="22" w:semiHidden="false" w:unhideWhenUsed="false" w:qFormat="true"/>
    <w:lsdException w:name="toc 5" w:uiPriority="39"/>
    <w:lsdException w:name="Light Grid Accent 3" w:uiPriority="62" w:semiHidden="false" w:unhideWhenUsed="false"/>
    <w:lsdException w:name="Date" w:uiPriority="99"/>
    <w:lsdException w:name="toc 3" w:uiPriority="39"/>
    <w:lsdException w:name="Medium List 2 Accent 4" w:uiPriority="66" w:semiHidden="false" w:unhideWhenUsed="false"/>
    <w:lsdException w:name="Table Colorful 1" w:uiPriority="99"/>
    <w:lsdException w:name="HTML Cite" w:uiPriority="99"/>
    <w:lsdException w:name="HTML Address" w:uiPriority="99"/>
    <w:lsdException w:name="Medium Grid 3 Accent 3" w:uiPriority="69" w:semiHidden="false" w:unhideWhenUsed="false"/>
    <w:lsdException w:name="Medium List 2 Accent 1" w:uiPriority="66" w:semiHidden="false" w:unhideWhenUsed="false"/>
    <w:lsdException w:name="Medium Shading 1 Accent 3" w:uiPriority="63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Colorful Shading" w:uiPriority="71" w:semiHidden="false" w:unhideWhenUsed="false"/>
    <w:lsdException w:name="Medium Grid 1 Accent 2" w:uiPriority="67" w:semiHidden="false" w:unhideWhenUsed="false"/>
    <w:lsdException w:name="Colorful Grid Accent 1" w:uiPriority="73" w:semiHidden="false" w:unhideWhenUsed="false"/>
    <w:lsdException w:name="Colorful Shading Accent 1" w:uiPriority="71" w:semiHidden="false" w:unhideWhenUsed="false"/>
    <w:lsdException w:name="Medium Shading 1 Accent 4" w:uiPriority="63" w:semiHidden="false" w:unhideWhenUsed="false"/>
    <w:lsdException w:name="List Bullet 3" w:uiPriority="99"/>
    <w:lsdException w:name="List Bullet 5" w:uiPriority="99"/>
    <w:lsdException w:name="Medium Grid 3 Accent 5" w:uiPriority="69" w:semiHidden="false" w:unhideWhenUsed="false"/>
    <w:lsdException w:name="Colorful Shading Accent 4" w:uiPriority="71" w:semiHidden="false" w:unhideWhenUsed="false"/>
    <w:lsdException w:name="Medium Shading 2 Accent 4" w:uiPriority="64" w:semiHidden="false" w:unhideWhenUsed="false"/>
    <w:lsdException w:name="macro" w:uiPriority="99"/>
    <w:lsdException w:name="Medium Shading 1 Accent 5" w:uiPriority="63" w:semiHidden="false" w:unhideWhenUsed="false"/>
    <w:lsdException w:name="Medium List 2 Accent 6" w:uiPriority="66" w:semiHidden="false" w:unhideWhenUsed="false"/>
    <w:lsdException w:name="Table Subtle 1" w:uiPriority="99"/>
    <w:lsdException w:name="HTML Keyboard" w:uiPriority="99"/>
    <w:lsdException w:name="Medium List 2" w:uiPriority="66" w:semiHidden="false" w:unhideWhenUsed="false"/>
    <w:lsdException w:name="Medium List 1 Accent 6" w:uiPriority="65" w:semiHidden="false" w:unhideWhenUsed="false"/>
    <w:lsdException w:name="Table Simple 1" w:uiPriority="99"/>
    <w:lsdException w:name="Table Classic 1" w:uiPriority="99"/>
    <w:lsdException w:name="Medium Grid 1 Accent 1" w:uiPriority="67" w:semiHidden="false" w:unhideWhenUsed="false"/>
    <w:lsdException w:name="Table Grid 2" w:uiPriority="99"/>
    <w:lsdException w:name="Colorful Grid Accent 2" w:uiPriority="73" w:semiHidden="false" w:unhideWhenUsed="false"/>
    <w:lsdException w:name="Light List Accent 2" w:uiPriority="61" w:semiHidden="false" w:unhideWhenUsed="false"/>
    <w:lsdException w:name="Hyperlink" w:uiPriority="99"/>
    <w:lsdException w:name="Table Grid 3" w:uiPriority="99"/>
    <w:lsdException w:name="heading 8" w:uiPriority="9" w:qFormat="true"/>
    <w:lsdException w:name="Colorful Grid Accent 3" w:uiPriority="73" w:semiHidden="false" w:unhideWhenUsed="false"/>
    <w:lsdException w:name="Document Map" w:uiPriority="99"/>
    <w:lsdException w:name="Table Simple 3" w:uiPriority="99"/>
    <w:lsdException w:name="Table Colorful 3" w:uiPriority="99"/>
    <w:lsdException w:name="Medium List 1 Accent 5" w:uiPriority="65" w:semiHidden="false" w:unhideWhenUsed="false"/>
    <w:lsdException w:name="Table Grid" w:uiPriority="59" w:semiHidden="false" w:unhideWhenUsed="false" w:qFormat="true"/>
    <w:lsdException w:name="Colorful Shading Accent 6" w:uiPriority="71" w:semiHidden="false" w:unhideWhenUsed="false"/>
    <w:lsdException w:name="Table Grid 8" w:uiPriority="99"/>
    <w:lsdException w:name="Table Columns 5" w:uiPriority="99"/>
    <w:lsdException w:name="Medium List 1 Accent 2" w:uiPriority="65" w:semiHidden="false" w:unhideWhenUsed="false"/>
    <w:lsdException w:name="Medium Shading 2 Accent 5" w:uiPriority="64" w:semiHidden="false" w:unhideWhenUsed="false"/>
    <w:lsdException w:name="index 6" w:uiPriority="99"/>
    <w:lsdException w:name="Table Columns 2" w:uiPriority="99"/>
    <w:lsdException w:name="Medium List 1 Accent 3" w:uiPriority="65" w:semiHidden="false" w:unhideWhenUsed="false"/>
    <w:lsdException w:name="Table Subtle 2" w:uiPriority="99"/>
    <w:lsdException w:name="Medium Grid 2 Accent 1" w:uiPriority="68" w:semiHidden="false" w:unhideWhenUsed="false"/>
    <w:lsdException w:name="Plain Text" w:uiPriority="99"/>
    <w:lsdException w:name="index 3" w:uiPriority="99"/>
    <w:lsdException w:name="Table Contemporary" w:uiPriority="99"/>
    <w:lsdException w:name="HTML Definition" w:uiPriority="99"/>
    <w:lsdException w:name="Salutation" w:uiPriority="99"/>
    <w:lsdException w:name="Dark List Accent 5" w:uiPriority="70" w:semiHidden="false" w:unhideWhenUsed="false"/>
    <w:lsdException w:name="List Number 3" w:uiPriority="99"/>
    <w:lsdException w:name="Medium List 2 Accent 5" w:uiPriority="66" w:semiHidden="false" w:unhideWhenUsed="false"/>
    <w:lsdException w:name="Light List Accent 1" w:uiPriority="61" w:semiHidden="false" w:unhideWhenUsed="false"/>
    <w:lsdException w:name="Medium List 1" w:uiPriority="65" w:semiHidden="false" w:unhideWhenUsed="false"/>
    <w:lsdException w:name="Table Simple 2" w:uiPriority="99"/>
    <w:lsdException w:name="heading 7" w:uiPriority="9" w:qFormat="true"/>
    <w:lsdException w:name="Light Shading Accent 1" w:uiPriority="60" w:semiHidden="false" w:unhideWhenUsed="false"/>
    <w:lsdException w:name="HTML Typewriter" w:uiPriority="99"/>
    <w:lsdException w:name="Medium Grid 2 Accent 5" w:uiPriority="68" w:semiHidden="false" w:unhideWhenUsed="false"/>
    <w:lsdException w:name="Colorful List Accent 1" w:uiPriority="72" w:semiHidden="false" w:unhideWhenUsed="false"/>
    <w:lsdException w:name="Table 3D effects 3" w:uiPriority="99"/>
    <w:lsdException w:name="Balloon Text" w:uiPriority="99" w:semiHidden="false" w:qFormat="true"/>
    <w:lsdException w:name="endnote text" w:uiPriority="99"/>
    <w:lsdException w:name="heading 4" w:uiPriority="9" w:qFormat="true"/>
    <w:lsdException w:name="Light Shading Accent 2" w:uiPriority="60" w:semiHidden="false" w:unhideWhenUsed="false"/>
    <w:lsdException w:name="Colorful Grid" w:uiPriority="73" w:semiHidden="false" w:unhideWhenUsed="false"/>
    <w:lsdException w:name="heading 9" w:uiPriority="9" w:qFormat="true"/>
    <w:lsdException w:name="Light Shading Accent 3" w:uiPriority="60" w:semiHidden="false" w:unhideWhenUsed="false"/>
    <w:lsdException w:name="Table Grid 7" w:uiPriority="99"/>
    <w:lsdException w:name="caption" w:uiPriority="35" w:qFormat="true"/>
    <w:lsdException w:name="Colorful List Accent 2" w:uiPriority="72" w:semiHidden="false" w:unhideWhenUsed="false"/>
    <w:lsdException w:name="table of authorities" w:uiPriority="99"/>
    <w:lsdException w:name="Colorful List Accent 3" w:uiPriority="72" w:semiHidden="false" w:unhideWhenUsed="false"/>
    <w:lsdException w:name="Table 3D effects 1" w:uiPriority="99"/>
    <w:lsdException w:name="index 7" w:uiPriority="99"/>
    <w:lsdException w:name="Table Columns 1" w:uiPriority="99"/>
    <w:lsdException w:name="Medium Grid 3 Accent 2" w:uiPriority="69" w:semiHidden="false" w:unhideWhenUsed="false"/>
    <w:lsdException w:name="index 2" w:uiPriority="99"/>
    <w:lsdException w:name="Medium Shading 1 Accent 2" w:uiPriority="63" w:semiHidden="false" w:unhideWhenUsed="false"/>
    <w:lsdException w:name="Medium List 1 Accent 1" w:uiPriority="65" w:semiHidden="false" w:unhideWhenUsed="false"/>
    <w:lsdException w:name="Table Web 2" w:uiPriority="99"/>
    <w:lsdException w:name="Table Theme" w:uiPriority="99"/>
    <w:lsdException w:name="List 2" w:uiPriority="99"/>
    <w:lsdException w:name="Note Heading" w:uiPriority="99"/>
    <w:lsdException w:name="Table List 8" w:uiPriority="99"/>
    <w:lsdException w:name="toc 9" w:uiPriority="39"/>
    <w:lsdException w:name="List Continue 4" w:uiPriority="99"/>
    <w:lsdException w:name="List Continue" w:uiPriority="99"/>
    <w:lsdException w:name="List" w:uiPriority="99"/>
    <w:lsdException w:name="Body Text 3" w:uiPriority="99"/>
    <w:lsdException w:name="Light List Accent 3" w:uiPriority="61" w:semiHidden="false" w:unhideWhenUsed="false"/>
    <w:lsdException w:name="List 5" w:uiPriority="99"/>
    <w:lsdException w:name="Light Shading Accent 5" w:uiPriority="60" w:semiHidden="false" w:unhideWhenUsed="false"/>
    <w:lsdException w:name="Dark List Accent 3" w:uiPriority="70" w:semiHidden="false" w:unhideWhenUsed="false"/>
    <w:lsdException w:name="Table List 3" w:uiPriority="99"/>
    <w:lsdException w:name="HTML Preformatted" w:uiPriority="99"/>
    <w:lsdException w:name="Light Grid" w:uiPriority="62" w:semiHidden="false" w:unhideWhenUsed="false"/>
    <w:lsdException w:name="List Number" w:uiPriority="99"/>
    <w:lsdException w:name="Light Grid Accent 1" w:uiPriority="62" w:semiHidden="false" w:unhideWhenUsed="false"/>
    <w:lsdException w:name="envelope address" w:uiPriority="99"/>
    <w:lsdException w:name="Light Shading" w:uiPriority="60" w:semiHidden="false" w:unhideWhenUsed="false"/>
  </w:latentStyles>
  <w:style w:type="character" w:styleId="00000b" w:customStyle="true">
    <w:name w:val="批注文字 字符"/>
    <w:basedOn w:val="000008"/>
    <w:link w:val="00000a"/>
    <w:uiPriority w:val="99"/>
    <w:semiHidden/>
    <w:qFormat/>
  </w:style>
  <w:style w:type="character" w:styleId="00000e" w:customStyle="true">
    <w:name w:val="页脚 字符"/>
    <w:basedOn w:val="000008"/>
    <w:link w:val="000002"/>
    <w:uiPriority w:val="99"/>
    <w:qFormat/>
    <w:rPr>
      <w:sz w:val="18"/>
      <w:szCs w:val="18"/>
    </w:rPr>
  </w:style>
  <w:style w:type="paragraph" w:styleId="00000a">
    <w:name w:val="annotation text"/>
    <w:basedOn w:val="000007"/>
    <w:link w:val="00000b"/>
    <w:uiPriority w:val="99"/>
    <w:unhideWhenUsed/>
    <w:qFormat/>
    <w:pPr>
      <w:jc w:val="left"/>
    </w:pPr>
  </w:style>
  <w:style w:type="character" w:styleId="000012" w:customStyle="true">
    <w:name w:val="批注主题 字符"/>
    <w:basedOn w:val="00000b"/>
    <w:link w:val="000011"/>
    <w:uiPriority w:val="99"/>
    <w:semiHidden/>
    <w:qFormat/>
    <w:rPr>
      <w:b/>
      <w:bCs/>
    </w:rPr>
  </w:style>
  <w:style w:type="paragraph" w:styleId="00000c">
    <w:name w:val="Balloon Text"/>
    <w:basedOn w:val="000007"/>
    <w:link w:val="00000d"/>
    <w:uiPriority w:val="99"/>
    <w:unhideWhenUsed/>
    <w:qFormat/>
    <w:rPr>
      <w:sz w:val="18"/>
      <w:szCs w:val="18"/>
    </w:rPr>
  </w:style>
  <w:style w:type="paragraph" w:styleId="000002">
    <w:name w:val="footer"/>
    <w:basedOn w:val="000007"/>
    <w:link w:val="00000e"/>
    <w:uiPriority w:val="99"/>
    <w:unhideWhenUsed/>
    <w:qFormat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paragraph" w:styleId="000011">
    <w:name w:val="annotation subject"/>
    <w:basedOn w:val="00000a"/>
    <w:next w:val="00000a"/>
    <w:link w:val="000012"/>
    <w:uiPriority w:val="99"/>
    <w:unhideWhenUsed/>
    <w:qFormat/>
    <w:rPr>
      <w:b/>
      <w:bCs/>
    </w:rPr>
  </w:style>
  <w:style w:type="table" w:styleId="000009" w:default="tru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000013">
    <w:name w:val="Table Grid"/>
    <w:basedOn w:val="000009"/>
    <w:uiPriority w:val="5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000015" w:customStyle="true">
    <w:name w:val="列出段落1"/>
    <w:basedOn w:val="000007"/>
    <w:uiPriority w:val="34"/>
    <w:qFormat/>
    <w:pPr>
      <w:ind w:firstLine="420" w:firstLineChars="200"/>
    </w:pPr>
  </w:style>
  <w:style w:type="paragraph" w:styleId="000007" w:default="true">
    <w:name w:val="Normal"/>
    <w:uiPriority w:val="0"/>
    <w:qFormat/>
    <w:pPr>
      <w:widowControl w:val="false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styleId="000014">
    <w:name w:val="annotation reference"/>
    <w:basedOn w:val="000008"/>
    <w:uiPriority w:val="99"/>
    <w:unhideWhenUsed/>
    <w:qFormat/>
    <w:rPr>
      <w:sz w:val="21"/>
      <w:szCs w:val="21"/>
    </w:rPr>
  </w:style>
  <w:style w:type="character" w:styleId="000008" w:default="true">
    <w:name w:val="Default Paragraph Font"/>
    <w:uiPriority w:val="1"/>
    <w:semiHidden/>
    <w:unhideWhenUsed/>
    <w:qFormat/>
  </w:style>
  <w:style w:type="paragraph" w:styleId="00000f">
    <w:name w:val="header"/>
    <w:basedOn w:val="000007"/>
    <w:link w:val="000010"/>
    <w:uiPriority w:val="99"/>
    <w:unhideWhenUsed/>
    <w:qFormat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character" w:styleId="00000d" w:customStyle="true">
    <w:name w:val="批注框文本 字符"/>
    <w:basedOn w:val="000008"/>
    <w:link w:val="00000c"/>
    <w:uiPriority w:val="99"/>
    <w:semiHidden/>
    <w:qFormat/>
    <w:rPr>
      <w:sz w:val="18"/>
      <w:szCs w:val="18"/>
    </w:rPr>
  </w:style>
  <w:style w:type="paragraph" w:styleId="000016">
    <w:name w:val="List Paragraph"/>
    <w:basedOn w:val="000007"/>
    <w:uiPriority w:val="34"/>
    <w:qFormat/>
    <w:pPr>
      <w:ind w:firstLine="420" w:firstLineChars="200"/>
    </w:pPr>
  </w:style>
  <w:style w:type="character" w:styleId="000010" w:customStyle="true">
    <w:name w:val="页眉 字符"/>
    <w:basedOn w:val="000008"/>
    <w:link w:val="00000f"/>
    <w:uiPriority w:val="99"/>
    <w:qFormat/>
    <w:rPr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oter" Target="footer3.xml" /><Relationship Id="rId3" Type="http://schemas.openxmlformats.org/officeDocument/2006/relationships/theme" Target="theme/theme1.xml" /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2024-11-15T16:42:27Z</dcterms:created>
  <dcterms:modified xsi:type="dcterms:W3CDTF">2024-11-15T16:42:27Z</dcterms:modified>
</cp:coreProperties>
</file>